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5FF7" w14:textId="77777777" w:rsidR="0056302D" w:rsidRPr="00C776DE" w:rsidRDefault="000C2B25" w:rsidP="0056302D">
      <w:pPr>
        <w:spacing w:after="0"/>
        <w:jc w:val="right"/>
        <w:rPr>
          <w:rFonts w:cs="Times New Roman"/>
          <w:sz w:val="20"/>
          <w:szCs w:val="20"/>
        </w:rPr>
      </w:pPr>
      <w:r w:rsidRPr="00C776DE">
        <w:rPr>
          <w:rFonts w:cs="Times New Roman"/>
          <w:sz w:val="20"/>
          <w:szCs w:val="20"/>
        </w:rPr>
        <w:t xml:space="preserve">Załącznik </w:t>
      </w:r>
    </w:p>
    <w:p w14:paraId="0082447A" w14:textId="77777777" w:rsidR="0056302D" w:rsidRPr="00C776DE" w:rsidRDefault="000C2B25" w:rsidP="0056302D">
      <w:pPr>
        <w:spacing w:after="0"/>
        <w:jc w:val="right"/>
        <w:rPr>
          <w:rFonts w:cs="Times New Roman"/>
          <w:sz w:val="20"/>
          <w:szCs w:val="20"/>
        </w:rPr>
      </w:pPr>
      <w:r w:rsidRPr="00C776DE">
        <w:rPr>
          <w:rFonts w:cs="Times New Roman"/>
          <w:sz w:val="20"/>
          <w:szCs w:val="20"/>
        </w:rPr>
        <w:t xml:space="preserve">do Zarządzenia </w:t>
      </w:r>
      <w:r w:rsidR="0056302D" w:rsidRPr="00C776DE">
        <w:rPr>
          <w:rFonts w:cs="Times New Roman"/>
          <w:sz w:val="20"/>
          <w:szCs w:val="20"/>
        </w:rPr>
        <w:t xml:space="preserve">Nr </w:t>
      </w:r>
      <w:r w:rsidR="005A3690">
        <w:rPr>
          <w:rFonts w:cs="Times New Roman"/>
          <w:sz w:val="20"/>
          <w:szCs w:val="20"/>
        </w:rPr>
        <w:t>0050.34.</w:t>
      </w:r>
      <w:r w:rsidR="00FF42E8" w:rsidRPr="00C776DE">
        <w:rPr>
          <w:rFonts w:cs="Times New Roman"/>
          <w:sz w:val="20"/>
          <w:szCs w:val="20"/>
        </w:rPr>
        <w:t>201</w:t>
      </w:r>
      <w:r w:rsidR="006C58D3" w:rsidRPr="00C776DE">
        <w:rPr>
          <w:rFonts w:cs="Times New Roman"/>
          <w:sz w:val="20"/>
          <w:szCs w:val="20"/>
        </w:rPr>
        <w:t>5</w:t>
      </w:r>
    </w:p>
    <w:p w14:paraId="2089A336" w14:textId="77777777" w:rsidR="0056302D" w:rsidRPr="00C776DE" w:rsidRDefault="0056302D" w:rsidP="0056302D">
      <w:pPr>
        <w:spacing w:after="0"/>
        <w:jc w:val="right"/>
        <w:rPr>
          <w:rFonts w:cs="Times New Roman"/>
          <w:sz w:val="20"/>
          <w:szCs w:val="20"/>
        </w:rPr>
      </w:pPr>
      <w:r w:rsidRPr="00C776DE">
        <w:rPr>
          <w:rFonts w:cs="Times New Roman"/>
          <w:sz w:val="20"/>
          <w:szCs w:val="20"/>
        </w:rPr>
        <w:t xml:space="preserve">Burmistrza Strzelce Krajeńskich </w:t>
      </w:r>
    </w:p>
    <w:p w14:paraId="5B470C82" w14:textId="77777777" w:rsidR="0056302D" w:rsidRDefault="006D6265" w:rsidP="0056302D">
      <w:pPr>
        <w:spacing w:after="0"/>
        <w:jc w:val="right"/>
        <w:rPr>
          <w:rFonts w:cs="Times New Roman"/>
          <w:sz w:val="20"/>
          <w:szCs w:val="20"/>
        </w:rPr>
      </w:pPr>
      <w:r w:rsidRPr="00C776DE">
        <w:rPr>
          <w:rFonts w:cs="Times New Roman"/>
          <w:sz w:val="20"/>
          <w:szCs w:val="20"/>
        </w:rPr>
        <w:t xml:space="preserve">z dnia </w:t>
      </w:r>
      <w:r w:rsidR="006C58D3" w:rsidRPr="00C776DE">
        <w:rPr>
          <w:rFonts w:cs="Times New Roman"/>
          <w:sz w:val="20"/>
          <w:szCs w:val="20"/>
        </w:rPr>
        <w:t>30</w:t>
      </w:r>
      <w:r w:rsidR="004579EC" w:rsidRPr="00C776DE">
        <w:rPr>
          <w:rFonts w:cs="Times New Roman"/>
          <w:sz w:val="20"/>
          <w:szCs w:val="20"/>
        </w:rPr>
        <w:t xml:space="preserve"> marca 201</w:t>
      </w:r>
      <w:r w:rsidR="006C58D3" w:rsidRPr="00C776DE">
        <w:rPr>
          <w:rFonts w:cs="Times New Roman"/>
          <w:sz w:val="20"/>
          <w:szCs w:val="20"/>
        </w:rPr>
        <w:t>5</w:t>
      </w:r>
      <w:r w:rsidR="0056302D" w:rsidRPr="00C776DE">
        <w:rPr>
          <w:rFonts w:cs="Times New Roman"/>
          <w:sz w:val="20"/>
          <w:szCs w:val="20"/>
        </w:rPr>
        <w:t xml:space="preserve"> r.</w:t>
      </w:r>
    </w:p>
    <w:p w14:paraId="4FB7BDEA" w14:textId="77777777" w:rsidR="006E6E78" w:rsidRPr="00C776DE" w:rsidRDefault="006E6E78" w:rsidP="0056302D">
      <w:pPr>
        <w:spacing w:after="0"/>
        <w:jc w:val="right"/>
        <w:rPr>
          <w:rFonts w:cs="Times New Roman"/>
          <w:sz w:val="20"/>
          <w:szCs w:val="20"/>
        </w:rPr>
      </w:pPr>
    </w:p>
    <w:p w14:paraId="56FDA4B4" w14:textId="77777777" w:rsidR="009A1E2D" w:rsidRDefault="009A1E2D" w:rsidP="000C2B25">
      <w:pPr>
        <w:jc w:val="center"/>
        <w:rPr>
          <w:rFonts w:cs="Times New Roman"/>
          <w:b/>
          <w:szCs w:val="24"/>
        </w:rPr>
      </w:pPr>
    </w:p>
    <w:p w14:paraId="5BA48067" w14:textId="77777777" w:rsidR="000C2B25" w:rsidRPr="000C2B25" w:rsidRDefault="000C2B25" w:rsidP="000C2B25">
      <w:pPr>
        <w:jc w:val="center"/>
        <w:rPr>
          <w:rFonts w:cs="Times New Roman"/>
          <w:b/>
          <w:szCs w:val="24"/>
        </w:rPr>
      </w:pPr>
      <w:r w:rsidRPr="000C2B25">
        <w:rPr>
          <w:rFonts w:cs="Times New Roman"/>
          <w:b/>
          <w:szCs w:val="24"/>
        </w:rPr>
        <w:t>REGULAMIN</w:t>
      </w:r>
    </w:p>
    <w:p w14:paraId="50DEE8A7" w14:textId="77777777" w:rsidR="000C2B25" w:rsidRDefault="000C2B25" w:rsidP="000C2B25">
      <w:pPr>
        <w:jc w:val="center"/>
        <w:rPr>
          <w:rFonts w:cs="Times New Roman"/>
          <w:b/>
          <w:szCs w:val="24"/>
        </w:rPr>
      </w:pPr>
      <w:r w:rsidRPr="000C2B25">
        <w:rPr>
          <w:rFonts w:cs="Times New Roman"/>
          <w:b/>
          <w:szCs w:val="24"/>
        </w:rPr>
        <w:t xml:space="preserve">Przyznania dofinansowania do </w:t>
      </w:r>
      <w:r w:rsidR="006D6265">
        <w:rPr>
          <w:rFonts w:cs="Times New Roman"/>
          <w:b/>
          <w:szCs w:val="24"/>
        </w:rPr>
        <w:t>zadań</w:t>
      </w:r>
      <w:r w:rsidRPr="000C2B25">
        <w:rPr>
          <w:rFonts w:cs="Times New Roman"/>
          <w:b/>
          <w:szCs w:val="24"/>
        </w:rPr>
        <w:t xml:space="preserve"> związanych z usuwaniem wyrobów zawierających azbest z terenu Gminy </w:t>
      </w:r>
      <w:r w:rsidR="0056302D">
        <w:rPr>
          <w:rFonts w:cs="Times New Roman"/>
          <w:b/>
          <w:szCs w:val="24"/>
        </w:rPr>
        <w:t>Strzelce Krajeńskie</w:t>
      </w:r>
    </w:p>
    <w:p w14:paraId="12902477" w14:textId="77777777" w:rsidR="00483520" w:rsidRPr="000C2B25" w:rsidRDefault="00483520" w:rsidP="000C2B25">
      <w:pPr>
        <w:jc w:val="center"/>
        <w:rPr>
          <w:rFonts w:cs="Times New Roman"/>
          <w:b/>
          <w:szCs w:val="24"/>
        </w:rPr>
      </w:pPr>
    </w:p>
    <w:p w14:paraId="3ED39BE2" w14:textId="77777777" w:rsidR="000C2B25" w:rsidRDefault="000C2B25" w:rsidP="00CB7EA9">
      <w:pPr>
        <w:pStyle w:val="Akapitzlist"/>
        <w:numPr>
          <w:ilvl w:val="0"/>
          <w:numId w:val="16"/>
        </w:numPr>
        <w:ind w:left="0" w:firstLine="0"/>
        <w:jc w:val="center"/>
        <w:rPr>
          <w:rFonts w:cs="Times New Roman"/>
          <w:b/>
          <w:szCs w:val="24"/>
        </w:rPr>
      </w:pPr>
      <w:r w:rsidRPr="000C2B25">
        <w:rPr>
          <w:rFonts w:cs="Times New Roman"/>
          <w:b/>
          <w:szCs w:val="24"/>
        </w:rPr>
        <w:t>Zasady ogólne</w:t>
      </w:r>
    </w:p>
    <w:p w14:paraId="570FFED9" w14:textId="77777777" w:rsidR="004A2085" w:rsidRPr="003111E8" w:rsidRDefault="006D6265" w:rsidP="00CB7EA9">
      <w:pPr>
        <w:rPr>
          <w:b/>
        </w:rPr>
      </w:pPr>
      <w:r w:rsidRPr="003111E8">
        <w:rPr>
          <w:b/>
        </w:rPr>
        <w:t>§ 1.</w:t>
      </w:r>
    </w:p>
    <w:p w14:paraId="1BB0AB31" w14:textId="77777777" w:rsidR="000C2B25" w:rsidRDefault="006D6265" w:rsidP="004A2085">
      <w:pPr>
        <w:pStyle w:val="Akapitzlist"/>
        <w:numPr>
          <w:ilvl w:val="3"/>
          <w:numId w:val="20"/>
        </w:numPr>
        <w:ind w:left="426"/>
      </w:pPr>
      <w:r>
        <w:t>Regulamin</w:t>
      </w:r>
      <w:r w:rsidR="000C2B25" w:rsidRPr="000C2B25">
        <w:t xml:space="preserve"> określa zasady przyznawania dofinansowania poniesionych kosztów na realizację przedsięwzięć związanych z likwidacją </w:t>
      </w:r>
      <w:r w:rsidR="001F1B98">
        <w:t xml:space="preserve">wyrobów </w:t>
      </w:r>
      <w:r w:rsidR="000C2B25">
        <w:t xml:space="preserve">zawierających azbest </w:t>
      </w:r>
      <w:r w:rsidR="001F1B98">
        <w:t>zlokalizowanych</w:t>
      </w:r>
      <w:r w:rsidR="000C2B25">
        <w:t xml:space="preserve"> na terenie</w:t>
      </w:r>
      <w:r w:rsidR="00737171">
        <w:t xml:space="preserve"> Gminy </w:t>
      </w:r>
      <w:r w:rsidR="00AD580E">
        <w:t>Strzelce Kraj</w:t>
      </w:r>
      <w:r w:rsidR="00737171">
        <w:t>eńskie</w:t>
      </w:r>
      <w:r w:rsidR="001F1B98">
        <w:t>.</w:t>
      </w:r>
    </w:p>
    <w:p w14:paraId="63A440E7" w14:textId="77777777" w:rsidR="00017CAB" w:rsidRDefault="001F1B98" w:rsidP="004A2085">
      <w:pPr>
        <w:pStyle w:val="Akapitzlist"/>
        <w:numPr>
          <w:ilvl w:val="3"/>
          <w:numId w:val="20"/>
        </w:numPr>
        <w:ind w:left="426"/>
      </w:pPr>
      <w:r>
        <w:t>Dofinansowanie jest przeznaczone na usuwanie wyrobów zawierających azbest, znajdujących się na ter</w:t>
      </w:r>
      <w:r w:rsidR="00891363">
        <w:t>e</w:t>
      </w:r>
      <w:r>
        <w:t xml:space="preserve">nie Gminy Strzelce Krajeńskie. </w:t>
      </w:r>
    </w:p>
    <w:p w14:paraId="2F5AD069" w14:textId="77777777" w:rsidR="00017CAB" w:rsidRDefault="00B608D8" w:rsidP="004A2085">
      <w:pPr>
        <w:pStyle w:val="Akapitzlist"/>
        <w:numPr>
          <w:ilvl w:val="3"/>
          <w:numId w:val="20"/>
        </w:numPr>
        <w:ind w:left="426"/>
      </w:pPr>
      <w:r>
        <w:t xml:space="preserve">Środki finansowe przeznaczone na udzielenie dotacji pochodzić będą </w:t>
      </w:r>
      <w:r w:rsidR="00483520">
        <w:br/>
      </w:r>
      <w:r>
        <w:t>z Wojewódzkiego Funduszu Ochrony Środowiska i Gos</w:t>
      </w:r>
      <w:r w:rsidR="001F1B98">
        <w:t xml:space="preserve">podarki Wodnej w Zielonej Górze oraz </w:t>
      </w:r>
      <w:r>
        <w:t xml:space="preserve">Narodowego Funduszu Ochrony Środowiska i Gospodarki Wodnej </w:t>
      </w:r>
      <w:r w:rsidR="00692D79">
        <w:br/>
      </w:r>
      <w:r>
        <w:t xml:space="preserve">w ramach programu pn: </w:t>
      </w:r>
      <w:r w:rsidRPr="00AD580E">
        <w:t>„Gospodarowanie odpadami innymi niż komunalne. Część II – Usuwanie wyrobów zawierających azbest”.</w:t>
      </w:r>
    </w:p>
    <w:p w14:paraId="49FA149A" w14:textId="77777777" w:rsidR="00FE0BDA" w:rsidRDefault="00453169" w:rsidP="004A2085">
      <w:pPr>
        <w:pStyle w:val="Akapitzlist"/>
        <w:numPr>
          <w:ilvl w:val="3"/>
          <w:numId w:val="20"/>
        </w:numPr>
        <w:ind w:left="426"/>
      </w:pPr>
      <w:r w:rsidRPr="00017CAB">
        <w:t>Kwota dofinansowania przedsięwzię</w:t>
      </w:r>
      <w:r w:rsidR="001F1B98">
        <w:t>cia</w:t>
      </w:r>
      <w:r w:rsidRPr="00017CAB">
        <w:t xml:space="preserve"> może </w:t>
      </w:r>
      <w:r w:rsidR="001F1B98">
        <w:t>wynosić</w:t>
      </w:r>
      <w:r w:rsidRPr="00017CAB">
        <w:t xml:space="preserve"> do 100% </w:t>
      </w:r>
      <w:r w:rsidR="001F1B98">
        <w:t xml:space="preserve">jego </w:t>
      </w:r>
      <w:r w:rsidRPr="00017CAB">
        <w:t>kosztów kwalifikowanych obejmujących koszty</w:t>
      </w:r>
      <w:r w:rsidR="00017CAB" w:rsidRPr="00017CAB">
        <w:t xml:space="preserve"> demontażu,</w:t>
      </w:r>
      <w:r w:rsidR="00A15001">
        <w:t xml:space="preserve"> zabezpieczenia, załadunku,</w:t>
      </w:r>
      <w:r w:rsidR="00017CAB" w:rsidRPr="00017CAB">
        <w:t xml:space="preserve"> transportu oraz unieszkodliwiania </w:t>
      </w:r>
      <w:r w:rsidR="00017CAB">
        <w:t>odpadów zawierających azbest.</w:t>
      </w:r>
    </w:p>
    <w:p w14:paraId="19F5243A" w14:textId="77777777" w:rsidR="00EE3F50" w:rsidRPr="00EE3F50" w:rsidRDefault="00453169" w:rsidP="004A2085">
      <w:pPr>
        <w:pStyle w:val="Akapitzlist"/>
        <w:numPr>
          <w:ilvl w:val="3"/>
          <w:numId w:val="20"/>
        </w:numPr>
        <w:ind w:left="426"/>
      </w:pPr>
      <w:r w:rsidRPr="004A2085">
        <w:rPr>
          <w:rFonts w:eastAsia="Times New Roman"/>
          <w:lang w:eastAsia="pl-PL"/>
        </w:rPr>
        <w:t xml:space="preserve">Realizacja zadania prowadzona będzie przez Urząd </w:t>
      </w:r>
      <w:r w:rsidR="00441600" w:rsidRPr="004A2085">
        <w:rPr>
          <w:rFonts w:eastAsia="Times New Roman"/>
          <w:lang w:eastAsia="pl-PL"/>
        </w:rPr>
        <w:t>Miejski w Strzelcach Kraj</w:t>
      </w:r>
      <w:r w:rsidR="00EF2260" w:rsidRPr="004A2085">
        <w:rPr>
          <w:rFonts w:eastAsia="Times New Roman"/>
          <w:lang w:eastAsia="pl-PL"/>
        </w:rPr>
        <w:t>eńskich</w:t>
      </w:r>
      <w:r w:rsidRPr="004A2085">
        <w:rPr>
          <w:rFonts w:eastAsia="Times New Roman"/>
          <w:lang w:eastAsia="pl-PL"/>
        </w:rPr>
        <w:t xml:space="preserve"> na podstawie złożonych wniosków, przy udziale specjalistycznej firmy posiadającej odpowiednie zezwolenia na </w:t>
      </w:r>
      <w:r w:rsidR="00EE3F50">
        <w:rPr>
          <w:rFonts w:eastAsia="Times New Roman"/>
          <w:lang w:eastAsia="pl-PL"/>
        </w:rPr>
        <w:t xml:space="preserve">prowadzenie działalności w zakresie zbierania i transportu odpadów niebezpiecznych. </w:t>
      </w:r>
    </w:p>
    <w:p w14:paraId="6C7B7519" w14:textId="77777777" w:rsidR="006D7032" w:rsidRPr="006D7032" w:rsidRDefault="00FE0BDA" w:rsidP="004A2085">
      <w:pPr>
        <w:pStyle w:val="Akapitzlist"/>
        <w:numPr>
          <w:ilvl w:val="3"/>
          <w:numId w:val="20"/>
        </w:numPr>
        <w:ind w:left="426"/>
      </w:pPr>
      <w:r w:rsidRPr="006D7032">
        <w:rPr>
          <w:rFonts w:eastAsia="Times New Roman"/>
          <w:lang w:eastAsia="pl-PL"/>
        </w:rPr>
        <w:t xml:space="preserve">Wykonawca (specjalistyczna firma) </w:t>
      </w:r>
      <w:r w:rsidR="00453169" w:rsidRPr="006D7032">
        <w:rPr>
          <w:rFonts w:eastAsia="Times New Roman"/>
          <w:lang w:eastAsia="pl-PL"/>
        </w:rPr>
        <w:t>całości prac</w:t>
      </w:r>
      <w:r w:rsidR="00692D79" w:rsidRPr="006D7032">
        <w:rPr>
          <w:rFonts w:eastAsia="Times New Roman"/>
          <w:lang w:eastAsia="pl-PL"/>
        </w:rPr>
        <w:t>,</w:t>
      </w:r>
      <w:r w:rsidR="00453169" w:rsidRPr="006D7032">
        <w:rPr>
          <w:rFonts w:eastAsia="Times New Roman"/>
          <w:lang w:eastAsia="pl-PL"/>
        </w:rPr>
        <w:t xml:space="preserve"> związanych z </w:t>
      </w:r>
      <w:r w:rsidRPr="006D7032">
        <w:rPr>
          <w:rFonts w:eastAsia="Times New Roman"/>
          <w:lang w:eastAsia="pl-PL"/>
        </w:rPr>
        <w:t>usuwaniem</w:t>
      </w:r>
      <w:r w:rsidR="00453169" w:rsidRPr="006D7032">
        <w:rPr>
          <w:rFonts w:eastAsia="Times New Roman"/>
          <w:lang w:eastAsia="pl-PL"/>
        </w:rPr>
        <w:t xml:space="preserve"> odpadów azbestowych pochodzących od zainteresowanych osób z terenu Gminy </w:t>
      </w:r>
      <w:r w:rsidR="00EF2260" w:rsidRPr="006D7032">
        <w:rPr>
          <w:rFonts w:eastAsia="Times New Roman"/>
          <w:lang w:eastAsia="pl-PL"/>
        </w:rPr>
        <w:t>Strzelce Krajeńskie</w:t>
      </w:r>
      <w:r w:rsidR="00692D79" w:rsidRPr="006D7032">
        <w:rPr>
          <w:rFonts w:eastAsia="Times New Roman"/>
          <w:lang w:eastAsia="pl-PL"/>
        </w:rPr>
        <w:t>,</w:t>
      </w:r>
      <w:r w:rsidR="00453169" w:rsidRPr="006D7032">
        <w:rPr>
          <w:rFonts w:eastAsia="Times New Roman"/>
          <w:lang w:eastAsia="pl-PL"/>
        </w:rPr>
        <w:t xml:space="preserve"> zostanie wyłoniony przez Gminę </w:t>
      </w:r>
      <w:r w:rsidR="00441600" w:rsidRPr="006D7032">
        <w:rPr>
          <w:rFonts w:eastAsia="Times New Roman"/>
          <w:lang w:eastAsia="pl-PL"/>
        </w:rPr>
        <w:t>Strzelce Kraj</w:t>
      </w:r>
      <w:r w:rsidR="00A23EFA" w:rsidRPr="006D7032">
        <w:rPr>
          <w:rFonts w:eastAsia="Times New Roman"/>
          <w:lang w:eastAsia="pl-PL"/>
        </w:rPr>
        <w:t xml:space="preserve">eńskie </w:t>
      </w:r>
      <w:r w:rsidR="00453169" w:rsidRPr="006D7032">
        <w:rPr>
          <w:rFonts w:eastAsia="Times New Roman"/>
          <w:lang w:eastAsia="pl-PL"/>
        </w:rPr>
        <w:t xml:space="preserve">z zachowaniem </w:t>
      </w:r>
      <w:r w:rsidR="006D7032" w:rsidRPr="006D7032">
        <w:rPr>
          <w:rFonts w:eastAsia="Times New Roman"/>
          <w:lang w:eastAsia="pl-PL"/>
        </w:rPr>
        <w:t xml:space="preserve">obowiązujących </w:t>
      </w:r>
      <w:r w:rsidR="00453169" w:rsidRPr="006D7032">
        <w:rPr>
          <w:rFonts w:eastAsia="Times New Roman"/>
          <w:lang w:eastAsia="pl-PL"/>
        </w:rPr>
        <w:t xml:space="preserve">przepisów </w:t>
      </w:r>
      <w:r w:rsidR="006D7032" w:rsidRPr="006D7032">
        <w:rPr>
          <w:rFonts w:eastAsia="Times New Roman"/>
          <w:lang w:eastAsia="pl-PL"/>
        </w:rPr>
        <w:t xml:space="preserve">ww. zakresie. </w:t>
      </w:r>
    </w:p>
    <w:p w14:paraId="57482A7B" w14:textId="77777777" w:rsidR="00453169" w:rsidRPr="004A2085" w:rsidRDefault="00453169" w:rsidP="004A2085">
      <w:pPr>
        <w:pStyle w:val="Akapitzlist"/>
        <w:numPr>
          <w:ilvl w:val="3"/>
          <w:numId w:val="20"/>
        </w:numPr>
        <w:ind w:left="426"/>
      </w:pPr>
      <w:r w:rsidRPr="006D7032">
        <w:rPr>
          <w:rFonts w:eastAsia="Times New Roman"/>
          <w:lang w:eastAsia="pl-PL"/>
        </w:rPr>
        <w:t xml:space="preserve">Informacja o wyłonieniu </w:t>
      </w:r>
      <w:r w:rsidR="00EF2260" w:rsidRPr="006D7032">
        <w:rPr>
          <w:rFonts w:eastAsia="Times New Roman"/>
          <w:lang w:eastAsia="pl-PL"/>
        </w:rPr>
        <w:t>W</w:t>
      </w:r>
      <w:r w:rsidR="00692D79" w:rsidRPr="006D7032">
        <w:rPr>
          <w:rFonts w:eastAsia="Times New Roman"/>
          <w:lang w:eastAsia="pl-PL"/>
        </w:rPr>
        <w:t>ykonawcy wskazanego w ust. 5</w:t>
      </w:r>
      <w:r w:rsidRPr="006D7032">
        <w:rPr>
          <w:rFonts w:eastAsia="Times New Roman"/>
          <w:lang w:eastAsia="pl-PL"/>
        </w:rPr>
        <w:t xml:space="preserve"> zostanie podana do publicznej wiadomości przez ogłoszenie na tablicy ogłoszeń oraz na stronie internetowej Urzędu </w:t>
      </w:r>
      <w:r w:rsidR="00441600" w:rsidRPr="006D7032">
        <w:rPr>
          <w:rFonts w:eastAsia="Times New Roman"/>
          <w:lang w:eastAsia="pl-PL"/>
        </w:rPr>
        <w:t>Miejskiego w Strzelcach Kraj</w:t>
      </w:r>
      <w:r w:rsidR="00EF2260" w:rsidRPr="006D7032">
        <w:rPr>
          <w:rFonts w:eastAsia="Times New Roman"/>
          <w:lang w:eastAsia="pl-PL"/>
        </w:rPr>
        <w:t>eńskich</w:t>
      </w:r>
      <w:r w:rsidR="00441600" w:rsidRPr="006D7032">
        <w:rPr>
          <w:rFonts w:eastAsia="Times New Roman"/>
          <w:lang w:eastAsia="pl-PL"/>
        </w:rPr>
        <w:t xml:space="preserve"> (</w:t>
      </w:r>
      <w:hyperlink r:id="rId8" w:history="1">
        <w:r w:rsidR="00441600" w:rsidRPr="006D7032">
          <w:rPr>
            <w:rStyle w:val="Hipercze"/>
            <w:rFonts w:eastAsia="Times New Roman" w:cs="Times New Roman"/>
            <w:szCs w:val="24"/>
          </w:rPr>
          <w:t>www.strzelce.pl</w:t>
        </w:r>
      </w:hyperlink>
      <w:r w:rsidR="00441600" w:rsidRPr="006D7032">
        <w:rPr>
          <w:rFonts w:eastAsia="Times New Roman"/>
          <w:u w:val="single"/>
        </w:rPr>
        <w:t>)</w:t>
      </w:r>
      <w:r w:rsidR="00F931E7" w:rsidRPr="006D7032">
        <w:rPr>
          <w:rFonts w:eastAsia="Times New Roman"/>
          <w:u w:val="single"/>
        </w:rPr>
        <w:t>.</w:t>
      </w:r>
    </w:p>
    <w:p w14:paraId="069287D4" w14:textId="77777777" w:rsidR="00453169" w:rsidRPr="006D7032" w:rsidRDefault="00453169" w:rsidP="004A2085">
      <w:pPr>
        <w:pStyle w:val="Akapitzlist"/>
        <w:numPr>
          <w:ilvl w:val="3"/>
          <w:numId w:val="20"/>
        </w:numPr>
        <w:ind w:left="426"/>
      </w:pPr>
      <w:r w:rsidRPr="004A2085">
        <w:rPr>
          <w:rFonts w:eastAsia="Times New Roman"/>
          <w:lang w:eastAsia="pl-PL"/>
        </w:rPr>
        <w:t>Dofinansowaniu będą podlegały prace</w:t>
      </w:r>
      <w:r w:rsidR="00F931E7" w:rsidRPr="004A2085">
        <w:rPr>
          <w:rFonts w:eastAsia="Times New Roman"/>
          <w:lang w:eastAsia="pl-PL"/>
        </w:rPr>
        <w:t>, o których mowa w ust. 4,</w:t>
      </w:r>
      <w:r w:rsidRPr="004A2085">
        <w:rPr>
          <w:rFonts w:eastAsia="Times New Roman"/>
          <w:lang w:eastAsia="pl-PL"/>
        </w:rPr>
        <w:t xml:space="preserve"> wykonane tylko </w:t>
      </w:r>
      <w:r w:rsidR="00483520" w:rsidRPr="004A2085">
        <w:rPr>
          <w:rFonts w:eastAsia="Times New Roman"/>
          <w:lang w:eastAsia="pl-PL"/>
        </w:rPr>
        <w:br/>
      </w:r>
      <w:r w:rsidRPr="004A2085">
        <w:rPr>
          <w:rFonts w:eastAsia="Times New Roman"/>
          <w:lang w:eastAsia="pl-PL"/>
        </w:rPr>
        <w:t>i wyłącznie przez wyłonionego Wykonawcę wskazanego w ust.</w:t>
      </w:r>
      <w:r w:rsidR="00F931E7" w:rsidRPr="004A2085">
        <w:rPr>
          <w:rFonts w:eastAsia="Times New Roman"/>
          <w:lang w:eastAsia="pl-PL"/>
        </w:rPr>
        <w:t xml:space="preserve"> 6</w:t>
      </w:r>
      <w:r w:rsidRPr="004A2085">
        <w:rPr>
          <w:rFonts w:eastAsia="Times New Roman"/>
          <w:lang w:eastAsia="pl-PL"/>
        </w:rPr>
        <w:t xml:space="preserve">, z którym Gmina </w:t>
      </w:r>
      <w:r w:rsidR="00441600" w:rsidRPr="004A2085">
        <w:rPr>
          <w:rFonts w:eastAsia="Times New Roman"/>
          <w:lang w:eastAsia="pl-PL"/>
        </w:rPr>
        <w:t>Strzelce Kraj</w:t>
      </w:r>
      <w:r w:rsidR="00EF2260" w:rsidRPr="004A2085">
        <w:rPr>
          <w:rFonts w:eastAsia="Times New Roman"/>
          <w:lang w:eastAsia="pl-PL"/>
        </w:rPr>
        <w:t>eńskie</w:t>
      </w:r>
      <w:r w:rsidRPr="004A2085">
        <w:rPr>
          <w:rFonts w:eastAsia="Times New Roman"/>
          <w:lang w:eastAsia="pl-PL"/>
        </w:rPr>
        <w:t xml:space="preserve"> zawrze umowę, w której określi cenę za poszczególne czynności</w:t>
      </w:r>
      <w:r w:rsidR="00F931E7" w:rsidRPr="004A2085">
        <w:rPr>
          <w:rFonts w:eastAsia="Times New Roman"/>
          <w:lang w:eastAsia="pl-PL"/>
        </w:rPr>
        <w:t>.</w:t>
      </w:r>
    </w:p>
    <w:p w14:paraId="3E718D02" w14:textId="77777777" w:rsidR="006D7032" w:rsidRDefault="006D7032" w:rsidP="006D7032"/>
    <w:p w14:paraId="253B5A06" w14:textId="77777777" w:rsidR="006E6E78" w:rsidRDefault="006E6E78" w:rsidP="006D7032"/>
    <w:p w14:paraId="70F958EA" w14:textId="77777777" w:rsidR="006E6E78" w:rsidRPr="00CB7EA9" w:rsidRDefault="006E6E78" w:rsidP="006D7032"/>
    <w:p w14:paraId="28D506D0" w14:textId="77777777" w:rsidR="00453169" w:rsidRDefault="00453169" w:rsidP="00C776DE">
      <w:pPr>
        <w:pStyle w:val="Bezodstpw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76D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Szczegółowe zasady usuwania wyrobów zawierających azbest</w:t>
      </w:r>
    </w:p>
    <w:p w14:paraId="0F733281" w14:textId="77777777" w:rsidR="00C776DE" w:rsidRPr="00C776DE" w:rsidRDefault="00C776DE" w:rsidP="00C776DE">
      <w:pPr>
        <w:pStyle w:val="Bezodstpw"/>
        <w:ind w:left="144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16549A4" w14:textId="77777777" w:rsidR="00453169" w:rsidRPr="00C776DE" w:rsidRDefault="00453169" w:rsidP="00C776D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76DE">
        <w:rPr>
          <w:rFonts w:ascii="Times New Roman" w:hAnsi="Times New Roman" w:cs="Times New Roman"/>
          <w:b/>
          <w:sz w:val="24"/>
          <w:szCs w:val="24"/>
          <w:lang w:eastAsia="pl-PL"/>
        </w:rPr>
        <w:t>Przedmiot dofinansowania</w:t>
      </w:r>
    </w:p>
    <w:p w14:paraId="35C6FD0F" w14:textId="77777777" w:rsidR="00072732" w:rsidRDefault="00A62B48" w:rsidP="00CB7EA9">
      <w:pPr>
        <w:rPr>
          <w:b/>
          <w:lang w:eastAsia="pl-PL"/>
        </w:rPr>
      </w:pPr>
      <w:r w:rsidRPr="00A62B48">
        <w:rPr>
          <w:b/>
          <w:lang w:eastAsia="pl-PL"/>
        </w:rPr>
        <w:t>§ 2.</w:t>
      </w:r>
    </w:p>
    <w:p w14:paraId="2DE6F22E" w14:textId="77777777" w:rsidR="00453169" w:rsidRDefault="00453169" w:rsidP="00072732">
      <w:pPr>
        <w:pStyle w:val="Akapitzlist"/>
        <w:numPr>
          <w:ilvl w:val="0"/>
          <w:numId w:val="27"/>
        </w:numPr>
        <w:ind w:left="426"/>
        <w:rPr>
          <w:lang w:eastAsia="pl-PL"/>
        </w:rPr>
      </w:pPr>
      <w:r w:rsidRPr="00692D79">
        <w:rPr>
          <w:lang w:eastAsia="pl-PL"/>
        </w:rPr>
        <w:t>Dofinansowaniu będą podlegały koszty prac za kompleksową realizację zadania obejmującego łącznie:</w:t>
      </w:r>
    </w:p>
    <w:p w14:paraId="0FE59E5D" w14:textId="77777777" w:rsidR="00453169" w:rsidRDefault="00453169" w:rsidP="00CB7EA9">
      <w:pPr>
        <w:pStyle w:val="Akapitzlist"/>
        <w:numPr>
          <w:ilvl w:val="0"/>
          <w:numId w:val="21"/>
        </w:numPr>
        <w:rPr>
          <w:lang w:eastAsia="pl-PL"/>
        </w:rPr>
      </w:pPr>
      <w:r w:rsidRPr="00692D79">
        <w:rPr>
          <w:lang w:eastAsia="pl-PL"/>
        </w:rPr>
        <w:t>rozbiórkę pokrycia dachowego lub elewacji</w:t>
      </w:r>
      <w:r w:rsidRPr="00CB7EA9">
        <w:rPr>
          <w:iCs/>
          <w:spacing w:val="-10"/>
          <w:lang w:eastAsia="pl-PL"/>
        </w:rPr>
        <w:t xml:space="preserve"> </w:t>
      </w:r>
      <w:proofErr w:type="gramStart"/>
      <w:r w:rsidR="00A62B48" w:rsidRPr="00CB7EA9">
        <w:rPr>
          <w:iCs/>
          <w:spacing w:val="-10"/>
          <w:lang w:eastAsia="pl-PL"/>
        </w:rPr>
        <w:t>z</w:t>
      </w:r>
      <w:r w:rsidR="00A62B48" w:rsidRPr="00CB7EA9">
        <w:rPr>
          <w:i/>
          <w:iCs/>
          <w:spacing w:val="-10"/>
          <w:lang w:eastAsia="pl-PL"/>
        </w:rPr>
        <w:t xml:space="preserve"> </w:t>
      </w:r>
      <w:r w:rsidR="007B2DAB" w:rsidRPr="00692D79">
        <w:rPr>
          <w:lang w:eastAsia="pl-PL"/>
        </w:rPr>
        <w:t xml:space="preserve"> płyt</w:t>
      </w:r>
      <w:proofErr w:type="gramEnd"/>
      <w:r w:rsidR="007B2DAB" w:rsidRPr="00692D79">
        <w:rPr>
          <w:lang w:eastAsia="pl-PL"/>
        </w:rPr>
        <w:t xml:space="preserve"> zawierających azbest,</w:t>
      </w:r>
    </w:p>
    <w:p w14:paraId="76F90C7B" w14:textId="77777777" w:rsidR="00453169" w:rsidRDefault="00453169" w:rsidP="00CB7EA9">
      <w:pPr>
        <w:pStyle w:val="Akapitzlist"/>
        <w:numPr>
          <w:ilvl w:val="0"/>
          <w:numId w:val="21"/>
        </w:numPr>
        <w:rPr>
          <w:lang w:eastAsia="pl-PL"/>
        </w:rPr>
      </w:pPr>
      <w:r w:rsidRPr="00692D79">
        <w:rPr>
          <w:lang w:eastAsia="pl-PL"/>
        </w:rPr>
        <w:t>zabezpieczenie odpadów azbestowych po rozbiórce</w:t>
      </w:r>
      <w:r w:rsidR="00CB4446" w:rsidRPr="00692D79">
        <w:rPr>
          <w:lang w:eastAsia="pl-PL"/>
        </w:rPr>
        <w:t>,</w:t>
      </w:r>
      <w:r w:rsidRPr="00692D79">
        <w:rPr>
          <w:lang w:eastAsia="pl-PL"/>
        </w:rPr>
        <w:t xml:space="preserve"> zgodnie z obowiązującymi przepisami </w:t>
      </w:r>
      <w:r w:rsidR="00CB4446" w:rsidRPr="00692D79">
        <w:rPr>
          <w:lang w:eastAsia="pl-PL"/>
        </w:rPr>
        <w:t>–</w:t>
      </w:r>
      <w:r w:rsidRPr="00692D79">
        <w:rPr>
          <w:lang w:eastAsia="pl-PL"/>
        </w:rPr>
        <w:t xml:space="preserve"> foliowanie,</w:t>
      </w:r>
    </w:p>
    <w:p w14:paraId="4B60BB73" w14:textId="77777777" w:rsidR="00453169" w:rsidRDefault="00453169" w:rsidP="00CB7EA9">
      <w:pPr>
        <w:pStyle w:val="Akapitzlist"/>
        <w:numPr>
          <w:ilvl w:val="0"/>
          <w:numId w:val="21"/>
        </w:numPr>
        <w:rPr>
          <w:lang w:eastAsia="pl-PL"/>
        </w:rPr>
      </w:pPr>
      <w:r w:rsidRPr="00692D79">
        <w:rPr>
          <w:lang w:eastAsia="pl-PL"/>
        </w:rPr>
        <w:t>załadunek odpadów azbestowych i ich transport na składowisko odpadów niebezpiecznych,</w:t>
      </w:r>
    </w:p>
    <w:p w14:paraId="590412DA" w14:textId="77777777" w:rsidR="00453169" w:rsidRDefault="00453169" w:rsidP="00CB7EA9">
      <w:pPr>
        <w:pStyle w:val="Akapitzlist"/>
        <w:numPr>
          <w:ilvl w:val="0"/>
          <w:numId w:val="21"/>
        </w:numPr>
        <w:rPr>
          <w:lang w:eastAsia="pl-PL"/>
        </w:rPr>
      </w:pPr>
      <w:r w:rsidRPr="00692D79">
        <w:rPr>
          <w:lang w:eastAsia="pl-PL"/>
        </w:rPr>
        <w:t>unieszkodliwienie odpadów poprzez ich zeskładowanie na skła</w:t>
      </w:r>
      <w:r w:rsidR="007B2DAB" w:rsidRPr="00692D79">
        <w:rPr>
          <w:lang w:eastAsia="pl-PL"/>
        </w:rPr>
        <w:t>dowisku odpadów niebezpiecznych,</w:t>
      </w:r>
    </w:p>
    <w:p w14:paraId="0C541A80" w14:textId="77777777" w:rsidR="00CB7EA9" w:rsidRDefault="00453169" w:rsidP="00CB7EA9">
      <w:pPr>
        <w:pStyle w:val="Akapitzlist"/>
        <w:numPr>
          <w:ilvl w:val="0"/>
          <w:numId w:val="21"/>
        </w:numPr>
        <w:rPr>
          <w:lang w:eastAsia="pl-PL"/>
        </w:rPr>
      </w:pPr>
      <w:r w:rsidRPr="00692D79">
        <w:rPr>
          <w:lang w:eastAsia="pl-PL"/>
        </w:rPr>
        <w:t>oczyszczenie terenu z pyłu azbestowego.</w:t>
      </w:r>
    </w:p>
    <w:p w14:paraId="11896A28" w14:textId="77777777" w:rsidR="00A62B48" w:rsidRDefault="00CB7EA9" w:rsidP="00CB7EA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="00453169" w:rsidRPr="00CB7EA9">
        <w:rPr>
          <w:rFonts w:eastAsia="Times New Roman"/>
          <w:lang w:eastAsia="pl-PL"/>
        </w:rPr>
        <w:t>Dofinansowaniem mogą być</w:t>
      </w:r>
      <w:r w:rsidR="00CB4446" w:rsidRPr="00CB7EA9">
        <w:rPr>
          <w:rFonts w:eastAsia="Times New Roman"/>
          <w:lang w:eastAsia="pl-PL"/>
        </w:rPr>
        <w:t xml:space="preserve"> również</w:t>
      </w:r>
      <w:r w:rsidR="00453169" w:rsidRPr="00CB7EA9">
        <w:rPr>
          <w:rFonts w:eastAsia="Times New Roman"/>
          <w:lang w:eastAsia="pl-PL"/>
        </w:rPr>
        <w:t xml:space="preserve"> objęte prace związ</w:t>
      </w:r>
      <w:r w:rsidR="00523C15" w:rsidRPr="00CB7EA9">
        <w:rPr>
          <w:rFonts w:eastAsia="Times New Roman"/>
          <w:lang w:eastAsia="pl-PL"/>
        </w:rPr>
        <w:t>ane z</w:t>
      </w:r>
      <w:r w:rsidR="00A62B48" w:rsidRPr="00CB7EA9">
        <w:rPr>
          <w:rFonts w:eastAsia="Times New Roman"/>
          <w:lang w:eastAsia="pl-PL"/>
        </w:rPr>
        <w:t xml:space="preserve"> pakowaniem, transportem </w:t>
      </w:r>
      <w:r w:rsidR="00483520" w:rsidRPr="00CB7EA9">
        <w:rPr>
          <w:rFonts w:eastAsia="Times New Roman"/>
          <w:lang w:eastAsia="pl-PL"/>
        </w:rPr>
        <w:br/>
      </w:r>
      <w:r w:rsidR="00A62B48" w:rsidRPr="00CB7EA9">
        <w:rPr>
          <w:rFonts w:eastAsia="Times New Roman"/>
          <w:lang w:eastAsia="pl-PL"/>
        </w:rPr>
        <w:t xml:space="preserve">i </w:t>
      </w:r>
      <w:r w:rsidR="00692D79" w:rsidRPr="00CB7EA9">
        <w:rPr>
          <w:rFonts w:eastAsia="Times New Roman"/>
          <w:lang w:eastAsia="pl-PL"/>
        </w:rPr>
        <w:t xml:space="preserve">unieszkodliwieniem </w:t>
      </w:r>
      <w:r w:rsidR="00453169" w:rsidRPr="00CB7EA9">
        <w:rPr>
          <w:rFonts w:eastAsia="Times New Roman"/>
          <w:lang w:eastAsia="pl-PL"/>
        </w:rPr>
        <w:t>odpadów</w:t>
      </w:r>
      <w:r w:rsidR="00692D79" w:rsidRPr="00CB7EA9">
        <w:rPr>
          <w:rFonts w:eastAsia="Times New Roman"/>
          <w:lang w:eastAsia="pl-PL"/>
        </w:rPr>
        <w:t xml:space="preserve"> zawierających </w:t>
      </w:r>
      <w:r w:rsidR="00453169" w:rsidRPr="00CB7EA9">
        <w:rPr>
          <w:rFonts w:eastAsia="Times New Roman"/>
          <w:lang w:eastAsia="pl-PL"/>
        </w:rPr>
        <w:t>azbest</w:t>
      </w:r>
      <w:r w:rsidR="00692D79" w:rsidRPr="00CB7EA9">
        <w:rPr>
          <w:rFonts w:eastAsia="Times New Roman"/>
          <w:lang w:eastAsia="pl-PL"/>
        </w:rPr>
        <w:t>,</w:t>
      </w:r>
      <w:r w:rsidR="00453169" w:rsidRPr="00CB7EA9">
        <w:rPr>
          <w:rFonts w:eastAsia="Times New Roman"/>
          <w:lang w:eastAsia="pl-PL"/>
        </w:rPr>
        <w:t xml:space="preserve"> zmagazynowanych na posesjach.</w:t>
      </w:r>
    </w:p>
    <w:p w14:paraId="5FBA4936" w14:textId="77777777" w:rsidR="00453169" w:rsidRPr="00692D79" w:rsidRDefault="00A62B48" w:rsidP="00CB7EA9">
      <w:pPr>
        <w:rPr>
          <w:lang w:eastAsia="pl-PL"/>
        </w:rPr>
      </w:pPr>
      <w:r w:rsidRPr="00692D79">
        <w:rPr>
          <w:lang w:eastAsia="pl-PL"/>
        </w:rPr>
        <w:t xml:space="preserve">3. </w:t>
      </w:r>
      <w:r w:rsidR="00453169" w:rsidRPr="00692D79">
        <w:rPr>
          <w:lang w:eastAsia="pl-PL"/>
        </w:rPr>
        <w:t>Dofinansowanie nie obejmuje:</w:t>
      </w:r>
    </w:p>
    <w:p w14:paraId="08977DCE" w14:textId="77777777" w:rsidR="00453169" w:rsidRDefault="00692D79" w:rsidP="00CB7EA9">
      <w:pPr>
        <w:pStyle w:val="Akapitzlist"/>
        <w:numPr>
          <w:ilvl w:val="0"/>
          <w:numId w:val="22"/>
        </w:numPr>
        <w:rPr>
          <w:lang w:eastAsia="pl-PL"/>
        </w:rPr>
      </w:pPr>
      <w:r w:rsidRPr="00692D79">
        <w:rPr>
          <w:lang w:eastAsia="pl-PL"/>
        </w:rPr>
        <w:t>kosztów poniesionych przez właścicieli nieruchomości</w:t>
      </w:r>
      <w:r w:rsidR="00453169" w:rsidRPr="00692D79">
        <w:rPr>
          <w:lang w:eastAsia="pl-PL"/>
        </w:rPr>
        <w:t>, któr</w:t>
      </w:r>
      <w:r w:rsidRPr="00692D79">
        <w:rPr>
          <w:lang w:eastAsia="pl-PL"/>
        </w:rPr>
        <w:t>zy we własnym zakresie dokonali</w:t>
      </w:r>
      <w:r w:rsidR="00453169" w:rsidRPr="00692D79">
        <w:rPr>
          <w:lang w:eastAsia="pl-PL"/>
        </w:rPr>
        <w:t xml:space="preserve"> demontażu </w:t>
      </w:r>
      <w:r w:rsidRPr="00692D79">
        <w:rPr>
          <w:lang w:eastAsia="pl-PL"/>
        </w:rPr>
        <w:t xml:space="preserve">odpadów zawierających azbest </w:t>
      </w:r>
      <w:r w:rsidR="00453169" w:rsidRPr="00692D79">
        <w:rPr>
          <w:lang w:eastAsia="pl-PL"/>
        </w:rPr>
        <w:t>i przekaza</w:t>
      </w:r>
      <w:r w:rsidRPr="00692D79">
        <w:rPr>
          <w:lang w:eastAsia="pl-PL"/>
        </w:rPr>
        <w:t>li</w:t>
      </w:r>
      <w:r w:rsidR="00453169" w:rsidRPr="00692D79">
        <w:rPr>
          <w:lang w:eastAsia="pl-PL"/>
        </w:rPr>
        <w:t xml:space="preserve"> </w:t>
      </w:r>
      <w:r w:rsidRPr="00692D79">
        <w:rPr>
          <w:lang w:eastAsia="pl-PL"/>
        </w:rPr>
        <w:t xml:space="preserve">je </w:t>
      </w:r>
      <w:r w:rsidR="00453169" w:rsidRPr="00692D79">
        <w:rPr>
          <w:lang w:eastAsia="pl-PL"/>
        </w:rPr>
        <w:t>do unieszkodliwienia,</w:t>
      </w:r>
    </w:p>
    <w:p w14:paraId="36C1EB81" w14:textId="77777777" w:rsidR="00453169" w:rsidRDefault="00453169" w:rsidP="00CB7EA9">
      <w:pPr>
        <w:pStyle w:val="Akapitzlist"/>
        <w:numPr>
          <w:ilvl w:val="0"/>
          <w:numId w:val="22"/>
        </w:numPr>
        <w:rPr>
          <w:lang w:eastAsia="pl-PL"/>
        </w:rPr>
      </w:pPr>
      <w:r w:rsidRPr="00692D79">
        <w:rPr>
          <w:lang w:eastAsia="pl-PL"/>
        </w:rPr>
        <w:t>kosztów związanych z zakupem i montażem nowych pokryć dachowych lub elewacyjnych,</w:t>
      </w:r>
    </w:p>
    <w:p w14:paraId="48747906" w14:textId="77777777" w:rsidR="00453169" w:rsidRDefault="00453169" w:rsidP="00CB7EA9">
      <w:pPr>
        <w:pStyle w:val="Akapitzlist"/>
        <w:numPr>
          <w:ilvl w:val="0"/>
          <w:numId w:val="22"/>
        </w:numPr>
        <w:rPr>
          <w:lang w:eastAsia="pl-PL"/>
        </w:rPr>
      </w:pPr>
      <w:r w:rsidRPr="00692D79">
        <w:rPr>
          <w:lang w:eastAsia="pl-PL"/>
        </w:rPr>
        <w:t>kosztów poniesionych na wykonanie dokumentacji techn</w:t>
      </w:r>
      <w:r w:rsidR="00523C15" w:rsidRPr="00692D79">
        <w:rPr>
          <w:lang w:eastAsia="pl-PL"/>
        </w:rPr>
        <w:t>icznej, kosztorysów</w:t>
      </w:r>
      <w:r w:rsidR="008747C3" w:rsidRPr="00692D79">
        <w:rPr>
          <w:lang w:eastAsia="pl-PL"/>
        </w:rPr>
        <w:t xml:space="preserve">, zgłoszeń </w:t>
      </w:r>
      <w:r w:rsidR="00523C15" w:rsidRPr="00692D79">
        <w:rPr>
          <w:lang w:eastAsia="pl-PL"/>
        </w:rPr>
        <w:t>i uzgodnień,</w:t>
      </w:r>
    </w:p>
    <w:p w14:paraId="3753A7C2" w14:textId="77777777" w:rsidR="00A62B48" w:rsidRPr="00692D79" w:rsidRDefault="008747C3" w:rsidP="00CB7EA9">
      <w:pPr>
        <w:pStyle w:val="Akapitzlist"/>
        <w:numPr>
          <w:ilvl w:val="0"/>
          <w:numId w:val="22"/>
        </w:numPr>
        <w:rPr>
          <w:lang w:eastAsia="pl-PL"/>
        </w:rPr>
      </w:pPr>
      <w:r w:rsidRPr="00692D79">
        <w:rPr>
          <w:lang w:eastAsia="pl-PL"/>
        </w:rPr>
        <w:t>refundacji</w:t>
      </w:r>
      <w:r w:rsidR="00453169" w:rsidRPr="00692D79">
        <w:rPr>
          <w:lang w:eastAsia="pl-PL"/>
        </w:rPr>
        <w:t xml:space="preserve"> kosztów poniesionych na przedsięwzięcia zrealizowane przed dniem </w:t>
      </w:r>
      <w:r w:rsidRPr="00692D79">
        <w:rPr>
          <w:lang w:eastAsia="pl-PL"/>
        </w:rPr>
        <w:t>złożenia wniosku</w:t>
      </w:r>
      <w:r w:rsidR="00453169" w:rsidRPr="00692D79">
        <w:rPr>
          <w:lang w:eastAsia="pl-PL"/>
        </w:rPr>
        <w:t>.</w:t>
      </w:r>
    </w:p>
    <w:p w14:paraId="1F578962" w14:textId="77777777" w:rsidR="00453169" w:rsidRDefault="00453169" w:rsidP="00CB7EA9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rPr>
          <w:rFonts w:eastAsia="Times New Roman"/>
          <w:lang w:eastAsia="pl-PL"/>
        </w:rPr>
      </w:pPr>
      <w:r w:rsidRPr="00CB7EA9">
        <w:rPr>
          <w:rFonts w:eastAsia="Times New Roman"/>
          <w:lang w:eastAsia="pl-PL"/>
        </w:rPr>
        <w:t>Dofinansowanie przyznaje się tylko raz dla danego obiektu budowlanego.</w:t>
      </w:r>
    </w:p>
    <w:p w14:paraId="7C3E2826" w14:textId="77777777" w:rsidR="00CB7EA9" w:rsidRPr="00CB7EA9" w:rsidRDefault="00CB7EA9" w:rsidP="00CB7EA9">
      <w:pPr>
        <w:pStyle w:val="Akapitzlist"/>
        <w:tabs>
          <w:tab w:val="left" w:pos="284"/>
        </w:tabs>
        <w:ind w:left="0"/>
        <w:rPr>
          <w:rFonts w:eastAsia="Times New Roman"/>
          <w:lang w:eastAsia="pl-PL"/>
        </w:rPr>
      </w:pPr>
    </w:p>
    <w:p w14:paraId="779738CE" w14:textId="77777777" w:rsidR="00A62B48" w:rsidRPr="00CB7EA9" w:rsidRDefault="00A62B48" w:rsidP="00CB7EA9">
      <w:pPr>
        <w:jc w:val="center"/>
        <w:rPr>
          <w:b/>
          <w:lang w:eastAsia="pl-PL"/>
        </w:rPr>
      </w:pPr>
      <w:r w:rsidRPr="00CB7EA9">
        <w:rPr>
          <w:b/>
          <w:lang w:eastAsia="pl-PL"/>
        </w:rPr>
        <w:t>Podmioty uprawnione</w:t>
      </w:r>
    </w:p>
    <w:p w14:paraId="7F6B328A" w14:textId="77777777" w:rsidR="00A62B48" w:rsidRDefault="00A62B48" w:rsidP="00CB7EA9">
      <w:pPr>
        <w:rPr>
          <w:lang w:eastAsia="pl-PL"/>
        </w:rPr>
      </w:pPr>
      <w:r w:rsidRPr="003111E8">
        <w:rPr>
          <w:b/>
          <w:lang w:eastAsia="pl-PL"/>
        </w:rPr>
        <w:t>§ 3.</w:t>
      </w:r>
      <w:r w:rsidRPr="00A62B48">
        <w:rPr>
          <w:lang w:eastAsia="pl-PL"/>
        </w:rPr>
        <w:t xml:space="preserve"> O </w:t>
      </w:r>
      <w:r w:rsidR="008D4914">
        <w:rPr>
          <w:lang w:eastAsia="pl-PL"/>
        </w:rPr>
        <w:t>dofinansowanie mogą ubiegać się</w:t>
      </w:r>
      <w:r w:rsidRPr="00030C4A">
        <w:rPr>
          <w:lang w:eastAsia="pl-PL"/>
        </w:rPr>
        <w:t xml:space="preserve"> </w:t>
      </w:r>
      <w:r w:rsidR="00030C4A" w:rsidRPr="008D4914">
        <w:rPr>
          <w:lang w:eastAsia="pl-PL"/>
        </w:rPr>
        <w:t xml:space="preserve">osoby </w:t>
      </w:r>
      <w:r w:rsidRPr="008D4914">
        <w:rPr>
          <w:lang w:eastAsia="pl-PL"/>
        </w:rPr>
        <w:t>będące właścicielami</w:t>
      </w:r>
      <w:r w:rsidR="00891363">
        <w:rPr>
          <w:lang w:eastAsia="pl-PL"/>
        </w:rPr>
        <w:t>, użytkownikami wieczystymi</w:t>
      </w:r>
      <w:r w:rsidRPr="008D4914">
        <w:rPr>
          <w:lang w:eastAsia="pl-PL"/>
        </w:rPr>
        <w:t xml:space="preserve"> lub mające tytuł prawny do władania nieruchomością na podstawie umowy użyczenia, dzierżawy, najmu lub innej formy korzystania z nieruchomości</w:t>
      </w:r>
      <w:r w:rsidR="008D4914">
        <w:rPr>
          <w:lang w:eastAsia="pl-PL"/>
        </w:rPr>
        <w:t xml:space="preserve"> </w:t>
      </w:r>
      <w:r w:rsidRPr="008D4914">
        <w:rPr>
          <w:lang w:eastAsia="pl-PL"/>
        </w:rPr>
        <w:t xml:space="preserve">zlokalizowanej na terenie </w:t>
      </w:r>
      <w:r w:rsidR="00B449FE" w:rsidRPr="008D4914">
        <w:rPr>
          <w:lang w:eastAsia="pl-PL"/>
        </w:rPr>
        <w:t>G</w:t>
      </w:r>
      <w:r w:rsidRPr="008D4914">
        <w:rPr>
          <w:lang w:eastAsia="pl-PL"/>
        </w:rPr>
        <w:t xml:space="preserve">miny </w:t>
      </w:r>
      <w:r w:rsidR="00EF2260" w:rsidRPr="008D4914">
        <w:rPr>
          <w:lang w:eastAsia="pl-PL"/>
        </w:rPr>
        <w:t>Strzelce Krajeńskie</w:t>
      </w:r>
      <w:r w:rsidR="008D4914">
        <w:rPr>
          <w:lang w:eastAsia="pl-PL"/>
        </w:rPr>
        <w:t>.</w:t>
      </w:r>
    </w:p>
    <w:p w14:paraId="4E7ED423" w14:textId="77777777" w:rsidR="00CB7EA9" w:rsidRPr="008D4914" w:rsidRDefault="00CB7EA9" w:rsidP="00CB7EA9">
      <w:pPr>
        <w:rPr>
          <w:lang w:eastAsia="pl-PL"/>
        </w:rPr>
      </w:pPr>
    </w:p>
    <w:p w14:paraId="729D343A" w14:textId="77777777" w:rsidR="00E13331" w:rsidRPr="00CB7EA9" w:rsidRDefault="00E13331" w:rsidP="00CB7EA9">
      <w:pPr>
        <w:jc w:val="center"/>
        <w:rPr>
          <w:b/>
          <w:lang w:eastAsia="pl-PL"/>
        </w:rPr>
      </w:pPr>
      <w:r w:rsidRPr="00CB7EA9">
        <w:rPr>
          <w:b/>
          <w:lang w:eastAsia="pl-PL"/>
        </w:rPr>
        <w:t>Procedura ubiegania się o dofinansowanie</w:t>
      </w:r>
    </w:p>
    <w:p w14:paraId="13E99C65" w14:textId="77777777" w:rsidR="00CB7EA9" w:rsidRPr="00EC11A6" w:rsidRDefault="00E13331" w:rsidP="00CB7EA9">
      <w:pPr>
        <w:rPr>
          <w:b/>
          <w:lang w:eastAsia="pl-PL"/>
        </w:rPr>
      </w:pPr>
      <w:r w:rsidRPr="00EC11A6">
        <w:rPr>
          <w:b/>
          <w:lang w:eastAsia="pl-PL"/>
        </w:rPr>
        <w:t xml:space="preserve">§ 4. </w:t>
      </w:r>
    </w:p>
    <w:p w14:paraId="042183F8" w14:textId="77777777" w:rsidR="00E13331" w:rsidRPr="00E13331" w:rsidRDefault="00E13331" w:rsidP="00CB7EA9">
      <w:pPr>
        <w:pStyle w:val="Akapitzlist"/>
        <w:numPr>
          <w:ilvl w:val="0"/>
          <w:numId w:val="26"/>
        </w:numPr>
        <w:ind w:left="426"/>
        <w:rPr>
          <w:lang w:eastAsia="pl-PL"/>
        </w:rPr>
      </w:pPr>
      <w:r w:rsidRPr="00E13331">
        <w:rPr>
          <w:lang w:eastAsia="pl-PL"/>
        </w:rPr>
        <w:t xml:space="preserve">Warunkiem koniecznym </w:t>
      </w:r>
      <w:r w:rsidR="00EC11A6">
        <w:rPr>
          <w:lang w:eastAsia="pl-PL"/>
        </w:rPr>
        <w:t xml:space="preserve">do </w:t>
      </w:r>
      <w:r w:rsidRPr="00E13331">
        <w:rPr>
          <w:lang w:eastAsia="pl-PL"/>
        </w:rPr>
        <w:t>ubieg</w:t>
      </w:r>
      <w:r>
        <w:rPr>
          <w:lang w:eastAsia="pl-PL"/>
        </w:rPr>
        <w:t>ania się o dofinansowanie jest z</w:t>
      </w:r>
      <w:r w:rsidRPr="00E13331">
        <w:rPr>
          <w:lang w:eastAsia="pl-PL"/>
        </w:rPr>
        <w:t xml:space="preserve">łożenie w Urzędzie </w:t>
      </w:r>
      <w:r w:rsidR="00E83611">
        <w:rPr>
          <w:lang w:eastAsia="pl-PL"/>
        </w:rPr>
        <w:t>Miejskim w Strzelcach Kraj</w:t>
      </w:r>
      <w:r w:rsidR="00EF2260">
        <w:rPr>
          <w:lang w:eastAsia="pl-PL"/>
        </w:rPr>
        <w:t>eńskich</w:t>
      </w:r>
      <w:r w:rsidRPr="00E13331">
        <w:rPr>
          <w:lang w:eastAsia="pl-PL"/>
        </w:rPr>
        <w:t>:</w:t>
      </w:r>
    </w:p>
    <w:p w14:paraId="14D07A31" w14:textId="77777777" w:rsidR="00E13331" w:rsidRDefault="00E13331" w:rsidP="00CB7EA9">
      <w:pPr>
        <w:pStyle w:val="Akapitzlist"/>
        <w:numPr>
          <w:ilvl w:val="0"/>
          <w:numId w:val="25"/>
        </w:numPr>
        <w:rPr>
          <w:lang w:eastAsia="pl-PL"/>
        </w:rPr>
      </w:pPr>
      <w:r w:rsidRPr="00E13331">
        <w:rPr>
          <w:lang w:eastAsia="pl-PL"/>
        </w:rPr>
        <w:t xml:space="preserve">wniosku o dofinansowanie </w:t>
      </w:r>
      <w:r w:rsidR="008D4914">
        <w:rPr>
          <w:lang w:eastAsia="pl-PL"/>
        </w:rPr>
        <w:t>(</w:t>
      </w:r>
      <w:r w:rsidRPr="00E13331">
        <w:rPr>
          <w:lang w:eastAsia="pl-PL"/>
        </w:rPr>
        <w:t>wg wzoru stanowiącego załącznik nr 1 do niniejszego regulaminu</w:t>
      </w:r>
      <w:r w:rsidR="008D4914">
        <w:rPr>
          <w:lang w:eastAsia="pl-PL"/>
        </w:rPr>
        <w:t>)</w:t>
      </w:r>
      <w:r w:rsidRPr="00E13331">
        <w:rPr>
          <w:lang w:eastAsia="pl-PL"/>
        </w:rPr>
        <w:t>,</w:t>
      </w:r>
    </w:p>
    <w:p w14:paraId="1CEC6D04" w14:textId="77777777" w:rsidR="003F0A67" w:rsidRDefault="003F0A67" w:rsidP="00CB7EA9">
      <w:pPr>
        <w:pStyle w:val="Akapitzlist"/>
        <w:numPr>
          <w:ilvl w:val="0"/>
          <w:numId w:val="25"/>
        </w:numPr>
        <w:rPr>
          <w:lang w:eastAsia="pl-PL"/>
        </w:rPr>
      </w:pPr>
      <w:r w:rsidRPr="00E13331">
        <w:rPr>
          <w:lang w:eastAsia="pl-PL"/>
        </w:rPr>
        <w:t xml:space="preserve">dokumentu potwierdzającego prawo własności nieruchomości (lub budynku) </w:t>
      </w:r>
      <w:r>
        <w:rPr>
          <w:lang w:eastAsia="pl-PL"/>
        </w:rPr>
        <w:t>l</w:t>
      </w:r>
      <w:r w:rsidRPr="00E13331">
        <w:rPr>
          <w:lang w:eastAsia="pl-PL"/>
        </w:rPr>
        <w:t>ub tytuł prawny do władania nieruchomością</w:t>
      </w:r>
      <w:r w:rsidR="0067787D">
        <w:rPr>
          <w:lang w:eastAsia="pl-PL"/>
        </w:rPr>
        <w:t>,</w:t>
      </w:r>
    </w:p>
    <w:p w14:paraId="351EE34F" w14:textId="77777777" w:rsidR="008D4914" w:rsidRDefault="00E13331" w:rsidP="00CB7EA9">
      <w:pPr>
        <w:pStyle w:val="Akapitzlist"/>
        <w:numPr>
          <w:ilvl w:val="0"/>
          <w:numId w:val="25"/>
        </w:numPr>
        <w:rPr>
          <w:lang w:eastAsia="pl-PL"/>
        </w:rPr>
      </w:pPr>
      <w:r w:rsidRPr="00A02EBC">
        <w:rPr>
          <w:lang w:eastAsia="pl-PL"/>
        </w:rPr>
        <w:lastRenderedPageBreak/>
        <w:t xml:space="preserve">kopii dokumentu potwierdzającego zgłoszenie robót związanych z demontażem materiałów budowlanych zawierających azbest lub pozwolenia na budowę </w:t>
      </w:r>
      <w:r w:rsidR="00263283">
        <w:rPr>
          <w:lang w:eastAsia="pl-PL"/>
        </w:rPr>
        <w:br/>
      </w:r>
      <w:r w:rsidRPr="00A02EBC">
        <w:rPr>
          <w:lang w:eastAsia="pl-PL"/>
        </w:rPr>
        <w:t>(w zależności od zakresu wykonywanych prac) wydanego przez Starost</w:t>
      </w:r>
      <w:r w:rsidR="00D8262E">
        <w:rPr>
          <w:lang w:eastAsia="pl-PL"/>
        </w:rPr>
        <w:t xml:space="preserve">ę Strzelecko – Drezdeneckiego </w:t>
      </w:r>
      <w:r w:rsidR="00A02EBC" w:rsidRPr="00A02EBC">
        <w:rPr>
          <w:lang w:eastAsia="pl-PL"/>
        </w:rPr>
        <w:t>wraz z zaświadczeniem o braku sprzeciwu tego organu</w:t>
      </w:r>
      <w:r w:rsidR="00692D79">
        <w:rPr>
          <w:lang w:eastAsia="pl-PL"/>
        </w:rPr>
        <w:t xml:space="preserve"> – o ile dotyczy</w:t>
      </w:r>
      <w:r w:rsidR="00A02EBC">
        <w:rPr>
          <w:lang w:eastAsia="pl-PL"/>
        </w:rPr>
        <w:t>;</w:t>
      </w:r>
      <w:r w:rsidR="00A02EBC" w:rsidRPr="00A02EBC">
        <w:rPr>
          <w:lang w:eastAsia="pl-PL"/>
        </w:rPr>
        <w:t xml:space="preserve"> </w:t>
      </w:r>
      <w:r w:rsidR="00A02EBC">
        <w:rPr>
          <w:lang w:eastAsia="pl-PL"/>
        </w:rPr>
        <w:t>p</w:t>
      </w:r>
      <w:r w:rsidR="00A02EBC" w:rsidRPr="00A02EBC">
        <w:rPr>
          <w:lang w:eastAsia="pl-PL"/>
        </w:rPr>
        <w:t xml:space="preserve">rzedmiotowe zaświadczenie musi być </w:t>
      </w:r>
      <w:r w:rsidR="00A02EBC">
        <w:rPr>
          <w:lang w:eastAsia="pl-PL"/>
        </w:rPr>
        <w:t>przedłożone w tut. Urzędzie, najpóźniej</w:t>
      </w:r>
      <w:r w:rsidR="00A02EBC" w:rsidRPr="00A02EBC">
        <w:rPr>
          <w:lang w:eastAsia="pl-PL"/>
        </w:rPr>
        <w:t xml:space="preserve"> w dniu rozpoczęcia robót przez Wykonawcę</w:t>
      </w:r>
      <w:r w:rsidR="003F0A67">
        <w:rPr>
          <w:lang w:eastAsia="pl-PL"/>
        </w:rPr>
        <w:t>,</w:t>
      </w:r>
    </w:p>
    <w:p w14:paraId="7D0311A8" w14:textId="77777777" w:rsidR="00E13331" w:rsidRDefault="00D75DE0" w:rsidP="00CB7EA9">
      <w:pPr>
        <w:pStyle w:val="Akapitzlist"/>
        <w:numPr>
          <w:ilvl w:val="0"/>
          <w:numId w:val="25"/>
        </w:numPr>
        <w:rPr>
          <w:lang w:eastAsia="pl-PL"/>
        </w:rPr>
      </w:pPr>
      <w:r>
        <w:rPr>
          <w:lang w:eastAsia="pl-PL"/>
        </w:rPr>
        <w:t xml:space="preserve">kopię </w:t>
      </w:r>
      <w:r w:rsidR="00E13331" w:rsidRPr="00E13331">
        <w:rPr>
          <w:lang w:eastAsia="pl-PL"/>
        </w:rPr>
        <w:t>map</w:t>
      </w:r>
      <w:r>
        <w:rPr>
          <w:lang w:eastAsia="pl-PL"/>
        </w:rPr>
        <w:t>y</w:t>
      </w:r>
      <w:r w:rsidR="00E13331" w:rsidRPr="00E13331">
        <w:rPr>
          <w:lang w:eastAsia="pl-PL"/>
        </w:rPr>
        <w:t xml:space="preserve"> z zaznaczonym </w:t>
      </w:r>
      <w:r w:rsidR="008D4914">
        <w:rPr>
          <w:lang w:eastAsia="pl-PL"/>
        </w:rPr>
        <w:t xml:space="preserve">miejscem występowania wyrobów zawierających azbest na </w:t>
      </w:r>
      <w:r w:rsidR="00692D79">
        <w:rPr>
          <w:lang w:eastAsia="pl-PL"/>
        </w:rPr>
        <w:t xml:space="preserve">terenie </w:t>
      </w:r>
      <w:r w:rsidR="008D4914">
        <w:rPr>
          <w:lang w:eastAsia="pl-PL"/>
        </w:rPr>
        <w:t>danej posesji</w:t>
      </w:r>
      <w:r w:rsidR="00E13331" w:rsidRPr="00E13331">
        <w:rPr>
          <w:lang w:eastAsia="pl-PL"/>
        </w:rPr>
        <w:t>,</w:t>
      </w:r>
    </w:p>
    <w:p w14:paraId="79C95091" w14:textId="77777777" w:rsidR="00E959C1" w:rsidRDefault="00E13331" w:rsidP="00E959C1">
      <w:pPr>
        <w:pStyle w:val="Akapitzlist"/>
        <w:numPr>
          <w:ilvl w:val="0"/>
          <w:numId w:val="25"/>
        </w:numPr>
        <w:rPr>
          <w:lang w:eastAsia="pl-PL"/>
        </w:rPr>
      </w:pPr>
      <w:r w:rsidRPr="00E13331">
        <w:rPr>
          <w:lang w:eastAsia="pl-PL"/>
        </w:rPr>
        <w:t xml:space="preserve">oświadczenie właściciela nieruchomości ws. użyczenia gruntów na czas wykonywania prac budowlanych </w:t>
      </w:r>
      <w:r w:rsidR="00E62E47">
        <w:rPr>
          <w:lang w:eastAsia="pl-PL"/>
        </w:rPr>
        <w:t>(</w:t>
      </w:r>
      <w:r w:rsidRPr="00E13331">
        <w:rPr>
          <w:lang w:eastAsia="pl-PL"/>
        </w:rPr>
        <w:t xml:space="preserve">wg wzoru stanowiącego załącznik nr </w:t>
      </w:r>
      <w:r w:rsidR="006D6265">
        <w:rPr>
          <w:lang w:eastAsia="pl-PL"/>
        </w:rPr>
        <w:t>2</w:t>
      </w:r>
      <w:r w:rsidR="007B2DAB">
        <w:rPr>
          <w:lang w:eastAsia="pl-PL"/>
        </w:rPr>
        <w:t xml:space="preserve"> do niniejszego regulaminu</w:t>
      </w:r>
      <w:r w:rsidR="00E62E47">
        <w:rPr>
          <w:lang w:eastAsia="pl-PL"/>
        </w:rPr>
        <w:t>)</w:t>
      </w:r>
      <w:r w:rsidR="00E959C1">
        <w:rPr>
          <w:lang w:eastAsia="pl-PL"/>
        </w:rPr>
        <w:t>,</w:t>
      </w:r>
    </w:p>
    <w:p w14:paraId="3B24B24D" w14:textId="77777777" w:rsidR="00E959C1" w:rsidRPr="00E959C1" w:rsidRDefault="00E959C1" w:rsidP="00E959C1">
      <w:pPr>
        <w:pStyle w:val="Akapitzlist"/>
        <w:numPr>
          <w:ilvl w:val="0"/>
          <w:numId w:val="25"/>
        </w:numPr>
        <w:rPr>
          <w:lang w:eastAsia="pl-PL"/>
        </w:rPr>
      </w:pPr>
      <w:r>
        <w:rPr>
          <w:szCs w:val="24"/>
        </w:rPr>
        <w:t>w</w:t>
      </w:r>
      <w:r w:rsidRPr="00E959C1">
        <w:rPr>
          <w:szCs w:val="24"/>
        </w:rPr>
        <w:t>yrażenie zgody na przetwarzanie danych osobowych</w:t>
      </w:r>
      <w:r>
        <w:rPr>
          <w:szCs w:val="24"/>
        </w:rPr>
        <w:t xml:space="preserve"> </w:t>
      </w:r>
      <w:r>
        <w:rPr>
          <w:lang w:eastAsia="pl-PL"/>
        </w:rPr>
        <w:t>(</w:t>
      </w:r>
      <w:r w:rsidRPr="00E13331">
        <w:rPr>
          <w:lang w:eastAsia="pl-PL"/>
        </w:rPr>
        <w:t xml:space="preserve">wg wzoru stanowiącego załącznik nr </w:t>
      </w:r>
      <w:r>
        <w:rPr>
          <w:lang w:eastAsia="pl-PL"/>
        </w:rPr>
        <w:t>3 do niniejszego regulaminu).</w:t>
      </w:r>
    </w:p>
    <w:p w14:paraId="09D915E8" w14:textId="77777777" w:rsidR="00E7272E" w:rsidRDefault="00E7272E" w:rsidP="00CB7EA9">
      <w:pPr>
        <w:pStyle w:val="Akapitzlist"/>
        <w:numPr>
          <w:ilvl w:val="0"/>
          <w:numId w:val="26"/>
        </w:numPr>
        <w:ind w:left="426"/>
      </w:pPr>
      <w:r w:rsidRPr="00E7272E">
        <w:rPr>
          <w:lang w:eastAsia="pl-PL"/>
        </w:rPr>
        <w:t xml:space="preserve">Druki wniosku o przyznanie dofinansowania dostępne są w Urzędzie </w:t>
      </w:r>
      <w:r w:rsidR="00986058">
        <w:rPr>
          <w:lang w:eastAsia="pl-PL"/>
        </w:rPr>
        <w:t xml:space="preserve">Miejskim </w:t>
      </w:r>
      <w:r w:rsidR="00483520">
        <w:rPr>
          <w:lang w:eastAsia="pl-PL"/>
        </w:rPr>
        <w:br/>
      </w:r>
      <w:r w:rsidR="00986058">
        <w:rPr>
          <w:lang w:eastAsia="pl-PL"/>
        </w:rPr>
        <w:t>w Strzelcach Kraj</w:t>
      </w:r>
      <w:r w:rsidR="00EF2260">
        <w:rPr>
          <w:lang w:eastAsia="pl-PL"/>
        </w:rPr>
        <w:t>eńskich</w:t>
      </w:r>
      <w:r w:rsidR="00986058">
        <w:rPr>
          <w:lang w:eastAsia="pl-PL"/>
        </w:rPr>
        <w:t xml:space="preserve"> </w:t>
      </w:r>
      <w:r w:rsidR="00D8262E">
        <w:rPr>
          <w:lang w:eastAsia="pl-PL"/>
        </w:rPr>
        <w:t>oraz</w:t>
      </w:r>
      <w:r w:rsidRPr="00E7272E">
        <w:rPr>
          <w:lang w:eastAsia="pl-PL"/>
        </w:rPr>
        <w:t xml:space="preserve"> na stronie </w:t>
      </w:r>
      <w:r w:rsidRPr="00CB7EA9">
        <w:rPr>
          <w:color w:val="0D0D0D" w:themeColor="text1" w:themeTint="F2"/>
          <w:lang w:eastAsia="pl-PL"/>
        </w:rPr>
        <w:t xml:space="preserve">internetowej </w:t>
      </w:r>
      <w:hyperlink r:id="rId9" w:history="1">
        <w:r w:rsidR="00CB7EA9" w:rsidRPr="001D0D60">
          <w:rPr>
            <w:rStyle w:val="Hipercze"/>
          </w:rPr>
          <w:t>www.strzelce.pl</w:t>
        </w:r>
      </w:hyperlink>
      <w:r w:rsidR="00017CAB">
        <w:t>.</w:t>
      </w:r>
    </w:p>
    <w:p w14:paraId="682A2844" w14:textId="77777777" w:rsidR="00986058" w:rsidRDefault="00E7272E" w:rsidP="00CB7EA9">
      <w:pPr>
        <w:pStyle w:val="Akapitzlist"/>
        <w:numPr>
          <w:ilvl w:val="0"/>
          <w:numId w:val="26"/>
        </w:numPr>
        <w:ind w:left="426"/>
      </w:pPr>
      <w:r w:rsidRPr="00986058">
        <w:rPr>
          <w:lang w:eastAsia="pl-PL"/>
        </w:rPr>
        <w:t xml:space="preserve">Termin naboru wniosków na dany rok będzie podany do </w:t>
      </w:r>
      <w:r w:rsidR="00D8262E">
        <w:rPr>
          <w:lang w:eastAsia="pl-PL"/>
        </w:rPr>
        <w:t>publicznej</w:t>
      </w:r>
      <w:r w:rsidR="00D8262E" w:rsidRPr="00986058">
        <w:rPr>
          <w:lang w:eastAsia="pl-PL"/>
        </w:rPr>
        <w:t xml:space="preserve"> </w:t>
      </w:r>
      <w:r w:rsidRPr="00986058">
        <w:rPr>
          <w:lang w:eastAsia="pl-PL"/>
        </w:rPr>
        <w:t xml:space="preserve">wiadomości </w:t>
      </w:r>
      <w:r w:rsidR="00483520">
        <w:rPr>
          <w:lang w:eastAsia="pl-PL"/>
        </w:rPr>
        <w:br/>
      </w:r>
      <w:r w:rsidRPr="00986058">
        <w:rPr>
          <w:lang w:eastAsia="pl-PL"/>
        </w:rPr>
        <w:t xml:space="preserve">w formie </w:t>
      </w:r>
      <w:r w:rsidR="00EF2260">
        <w:rPr>
          <w:lang w:eastAsia="pl-PL"/>
        </w:rPr>
        <w:t xml:space="preserve">ogłoszenia na tablicy ogłoszeń </w:t>
      </w:r>
      <w:r w:rsidRPr="00986058">
        <w:rPr>
          <w:lang w:eastAsia="pl-PL"/>
        </w:rPr>
        <w:t>Urzęd</w:t>
      </w:r>
      <w:r w:rsidR="00EF2260">
        <w:rPr>
          <w:lang w:eastAsia="pl-PL"/>
        </w:rPr>
        <w:t>u</w:t>
      </w:r>
      <w:r w:rsidRPr="00986058">
        <w:rPr>
          <w:lang w:eastAsia="pl-PL"/>
        </w:rPr>
        <w:t xml:space="preserve"> </w:t>
      </w:r>
      <w:r w:rsidR="00986058" w:rsidRPr="00986058">
        <w:rPr>
          <w:lang w:eastAsia="pl-PL"/>
        </w:rPr>
        <w:t>Miejski</w:t>
      </w:r>
      <w:r w:rsidR="00EF2260">
        <w:rPr>
          <w:lang w:eastAsia="pl-PL"/>
        </w:rPr>
        <w:t>ego w Strzelcach Krajeńskich</w:t>
      </w:r>
      <w:r w:rsidR="00986058" w:rsidRPr="00986058">
        <w:rPr>
          <w:lang w:eastAsia="pl-PL"/>
        </w:rPr>
        <w:t xml:space="preserve"> </w:t>
      </w:r>
      <w:r w:rsidRPr="00986058">
        <w:rPr>
          <w:lang w:eastAsia="pl-PL"/>
        </w:rPr>
        <w:t xml:space="preserve">oraz na stronie internetowej Urzędu </w:t>
      </w:r>
      <w:r w:rsidR="00986058" w:rsidRPr="00986058">
        <w:rPr>
          <w:lang w:eastAsia="pl-PL"/>
        </w:rPr>
        <w:t>Miejskiego w Strzelcach Kraj</w:t>
      </w:r>
      <w:r w:rsidR="00EF2260">
        <w:rPr>
          <w:lang w:eastAsia="pl-PL"/>
        </w:rPr>
        <w:t>eńskich</w:t>
      </w:r>
      <w:r w:rsidR="00986058">
        <w:rPr>
          <w:lang w:eastAsia="pl-PL"/>
        </w:rPr>
        <w:t xml:space="preserve"> (</w:t>
      </w:r>
      <w:hyperlink r:id="rId10" w:history="1">
        <w:r w:rsidR="00017CAB" w:rsidRPr="00072732">
          <w:rPr>
            <w:rStyle w:val="Hipercze"/>
            <w:rFonts w:eastAsia="Times New Roman" w:cs="Times New Roman"/>
            <w:szCs w:val="24"/>
            <w:lang w:eastAsia="pl-PL"/>
          </w:rPr>
          <w:t>www.strzelce.pl</w:t>
        </w:r>
      </w:hyperlink>
      <w:r w:rsidR="00017CAB">
        <w:rPr>
          <w:lang w:eastAsia="pl-PL"/>
        </w:rPr>
        <w:t>).</w:t>
      </w:r>
    </w:p>
    <w:p w14:paraId="3457A161" w14:textId="77777777" w:rsidR="00F50FB7" w:rsidRDefault="00E7272E" w:rsidP="00CB7EA9">
      <w:pPr>
        <w:pStyle w:val="Akapitzlist"/>
        <w:numPr>
          <w:ilvl w:val="0"/>
          <w:numId w:val="26"/>
        </w:numPr>
        <w:ind w:left="426"/>
      </w:pPr>
      <w:r w:rsidRPr="00986058">
        <w:rPr>
          <w:lang w:eastAsia="pl-PL"/>
        </w:rPr>
        <w:t xml:space="preserve">Wnioski po stwierdzeniu ich kompletności rozpatrywane będą przez </w:t>
      </w:r>
      <w:r w:rsidRPr="00187A59">
        <w:rPr>
          <w:lang w:eastAsia="pl-PL"/>
        </w:rPr>
        <w:t>pracownik</w:t>
      </w:r>
      <w:r w:rsidR="00187A59" w:rsidRPr="00187A59">
        <w:rPr>
          <w:lang w:eastAsia="pl-PL"/>
        </w:rPr>
        <w:t>ów</w:t>
      </w:r>
      <w:r w:rsidRPr="00187A59">
        <w:rPr>
          <w:lang w:eastAsia="pl-PL"/>
        </w:rPr>
        <w:t xml:space="preserve"> Urzędu </w:t>
      </w:r>
      <w:r w:rsidR="00986058" w:rsidRPr="00187A59">
        <w:rPr>
          <w:lang w:eastAsia="pl-PL"/>
        </w:rPr>
        <w:t>Miejskiego w Strzelcach Kraj</w:t>
      </w:r>
      <w:r w:rsidR="00EF2260" w:rsidRPr="00187A59">
        <w:rPr>
          <w:lang w:eastAsia="pl-PL"/>
        </w:rPr>
        <w:t>eńskich</w:t>
      </w:r>
      <w:r w:rsidR="00692D79">
        <w:rPr>
          <w:lang w:eastAsia="pl-PL"/>
        </w:rPr>
        <w:t>,</w:t>
      </w:r>
      <w:r w:rsidR="00986058" w:rsidRPr="00187A59">
        <w:rPr>
          <w:lang w:eastAsia="pl-PL"/>
        </w:rPr>
        <w:t xml:space="preserve"> </w:t>
      </w:r>
      <w:r w:rsidR="007B2DAB" w:rsidRPr="00120611">
        <w:rPr>
          <w:lang w:eastAsia="pl-PL"/>
        </w:rPr>
        <w:t>wyznaczonych</w:t>
      </w:r>
      <w:r w:rsidRPr="00120611">
        <w:rPr>
          <w:lang w:eastAsia="pl-PL"/>
        </w:rPr>
        <w:t xml:space="preserve"> przez </w:t>
      </w:r>
      <w:r w:rsidR="00986058" w:rsidRPr="00120611">
        <w:rPr>
          <w:lang w:eastAsia="pl-PL"/>
        </w:rPr>
        <w:t>Burmistrza Strzelec Kraj</w:t>
      </w:r>
      <w:r w:rsidR="00187A59" w:rsidRPr="00120611">
        <w:rPr>
          <w:lang w:eastAsia="pl-PL"/>
        </w:rPr>
        <w:t>eńskich</w:t>
      </w:r>
      <w:r w:rsidRPr="00120611">
        <w:rPr>
          <w:lang w:eastAsia="pl-PL"/>
        </w:rPr>
        <w:t>.</w:t>
      </w:r>
    </w:p>
    <w:p w14:paraId="20D6D690" w14:textId="77777777" w:rsidR="00F50FB7" w:rsidRDefault="00F50FB7" w:rsidP="00CB7EA9">
      <w:pPr>
        <w:pStyle w:val="Akapitzlist"/>
        <w:numPr>
          <w:ilvl w:val="0"/>
          <w:numId w:val="26"/>
        </w:numPr>
        <w:ind w:left="426"/>
      </w:pPr>
      <w:r>
        <w:rPr>
          <w:lang w:eastAsia="pl-PL"/>
        </w:rPr>
        <w:t xml:space="preserve">Zgłoszone do usunięcia wyroby zawierające azbest muszą być ujęte w inwentaryzacji stanowiącej załącznik nr 1 do </w:t>
      </w:r>
      <w:r w:rsidR="004B6BA5">
        <w:rPr>
          <w:lang w:eastAsia="pl-PL"/>
        </w:rPr>
        <w:t>„</w:t>
      </w:r>
      <w:r w:rsidR="00692D79" w:rsidRPr="009A170E">
        <w:t>Programu usuwania wyrobów azbestowych z terenu gminy Strzelce Krajeńskie na lata 2009 - 2032</w:t>
      </w:r>
      <w:r w:rsidR="00692D79">
        <w:t>”.</w:t>
      </w:r>
    </w:p>
    <w:p w14:paraId="6CF2215C" w14:textId="77777777" w:rsidR="00217937" w:rsidRDefault="00986058" w:rsidP="00CB7EA9">
      <w:pPr>
        <w:pStyle w:val="Akapitzlist"/>
        <w:numPr>
          <w:ilvl w:val="0"/>
          <w:numId w:val="26"/>
        </w:numPr>
        <w:ind w:left="426"/>
      </w:pPr>
      <w:r>
        <w:rPr>
          <w:lang w:eastAsia="pl-PL"/>
        </w:rPr>
        <w:t>Wnioski niekompletne nie</w:t>
      </w:r>
      <w:r w:rsidR="00E7272E" w:rsidRPr="00E7272E">
        <w:rPr>
          <w:lang w:eastAsia="pl-PL"/>
        </w:rPr>
        <w:t xml:space="preserve"> będą rozpatr</w:t>
      </w:r>
      <w:r>
        <w:rPr>
          <w:lang w:eastAsia="pl-PL"/>
        </w:rPr>
        <w:t>ywane do czasu ich uzupełnienia.</w:t>
      </w:r>
    </w:p>
    <w:p w14:paraId="1FF6B877" w14:textId="77777777" w:rsidR="00217937" w:rsidRDefault="00217937" w:rsidP="00CB7EA9">
      <w:pPr>
        <w:pStyle w:val="Akapitzlist"/>
        <w:numPr>
          <w:ilvl w:val="0"/>
          <w:numId w:val="26"/>
        </w:numPr>
        <w:ind w:left="426"/>
      </w:pPr>
      <w:r w:rsidRPr="00217937">
        <w:rPr>
          <w:lang w:eastAsia="pl-PL"/>
        </w:rPr>
        <w:t>Wnioski rozpatrywane są wg kolejności złożenia</w:t>
      </w:r>
      <w:r w:rsidR="00692D79">
        <w:rPr>
          <w:lang w:eastAsia="pl-PL"/>
        </w:rPr>
        <w:t>.</w:t>
      </w:r>
    </w:p>
    <w:p w14:paraId="570F7263" w14:textId="77777777" w:rsidR="00B426A2" w:rsidRDefault="00E7272E" w:rsidP="00CB7EA9">
      <w:pPr>
        <w:pStyle w:val="Akapitzlist"/>
        <w:numPr>
          <w:ilvl w:val="0"/>
          <w:numId w:val="26"/>
        </w:numPr>
        <w:ind w:left="426"/>
      </w:pPr>
      <w:r w:rsidRPr="00E7272E">
        <w:rPr>
          <w:lang w:eastAsia="pl-PL"/>
        </w:rPr>
        <w:t>O kwalifikacji wniosku do realizacji wnioskodawca zostanie powiadomiony pisemnie lub telefonicznie.</w:t>
      </w:r>
    </w:p>
    <w:p w14:paraId="06A432E9" w14:textId="77777777" w:rsidR="00B426A2" w:rsidRDefault="00B426A2" w:rsidP="00CB7EA9">
      <w:pPr>
        <w:pStyle w:val="Akapitzlist"/>
        <w:numPr>
          <w:ilvl w:val="0"/>
          <w:numId w:val="26"/>
        </w:numPr>
        <w:ind w:left="426"/>
      </w:pPr>
      <w:r w:rsidRPr="00B426A2">
        <w:rPr>
          <w:lang w:eastAsia="pl-PL"/>
        </w:rPr>
        <w:t xml:space="preserve">Zastrzega się prawo żądania dodatkowych wyjaśnień od Wnioskodawcy oraz </w:t>
      </w:r>
      <w:r w:rsidR="00F006BC">
        <w:rPr>
          <w:lang w:eastAsia="pl-PL"/>
        </w:rPr>
        <w:t>przeprowadzenia kontroli posesji</w:t>
      </w:r>
      <w:r w:rsidRPr="00B426A2">
        <w:rPr>
          <w:lang w:eastAsia="pl-PL"/>
        </w:rPr>
        <w:t>, w trakcie i po usunięciu wyrobów zawierających azbest.</w:t>
      </w:r>
    </w:p>
    <w:p w14:paraId="6441BA2F" w14:textId="77777777" w:rsidR="00B426A2" w:rsidRPr="00B426A2" w:rsidRDefault="00B426A2" w:rsidP="00CB7EA9">
      <w:pPr>
        <w:pStyle w:val="Akapitzlist"/>
        <w:numPr>
          <w:ilvl w:val="0"/>
          <w:numId w:val="26"/>
        </w:numPr>
        <w:ind w:left="426"/>
      </w:pPr>
      <w:r w:rsidRPr="00B426A2">
        <w:rPr>
          <w:lang w:eastAsia="pl-PL"/>
        </w:rPr>
        <w:t xml:space="preserve">Przed przystąpieniem do realizacji wniosku zostanie sporządzony stosowny protokół </w:t>
      </w:r>
      <w:r w:rsidR="00483520">
        <w:rPr>
          <w:lang w:eastAsia="pl-PL"/>
        </w:rPr>
        <w:br/>
      </w:r>
      <w:r w:rsidRPr="00B426A2">
        <w:rPr>
          <w:lang w:eastAsia="pl-PL"/>
        </w:rPr>
        <w:t>z przeprowadz</w:t>
      </w:r>
      <w:r w:rsidR="00E65252">
        <w:rPr>
          <w:lang w:eastAsia="pl-PL"/>
        </w:rPr>
        <w:t xml:space="preserve">onej wizji lokalnej na okoliczność występowania wyrobów zawierających azbest na </w:t>
      </w:r>
      <w:r w:rsidRPr="00B426A2">
        <w:rPr>
          <w:lang w:eastAsia="pl-PL"/>
        </w:rPr>
        <w:t>nieruchomości Wnioskodawcy w jego obecności oraz w obecności pr</w:t>
      </w:r>
      <w:r w:rsidR="00E65252">
        <w:rPr>
          <w:lang w:eastAsia="pl-PL"/>
        </w:rPr>
        <w:t>zedstawiciela</w:t>
      </w:r>
      <w:r w:rsidRPr="00B426A2">
        <w:rPr>
          <w:lang w:eastAsia="pl-PL"/>
        </w:rPr>
        <w:t xml:space="preserve"> Urzędu </w:t>
      </w:r>
      <w:r w:rsidR="004A4330">
        <w:rPr>
          <w:lang w:eastAsia="pl-PL"/>
        </w:rPr>
        <w:t>Miejskiego w Strzelcach Kraj</w:t>
      </w:r>
      <w:r w:rsidR="00EF2260">
        <w:rPr>
          <w:lang w:eastAsia="pl-PL"/>
        </w:rPr>
        <w:t>eńskich</w:t>
      </w:r>
      <w:r w:rsidRPr="00B426A2">
        <w:rPr>
          <w:lang w:eastAsia="pl-PL"/>
        </w:rPr>
        <w:t xml:space="preserve"> oraz Wykonawcy.</w:t>
      </w:r>
    </w:p>
    <w:p w14:paraId="489076FD" w14:textId="77777777" w:rsidR="00B426A2" w:rsidRPr="00B426A2" w:rsidRDefault="00B426A2" w:rsidP="00CB7EA9">
      <w:pPr>
        <w:rPr>
          <w:lang w:eastAsia="pl-PL"/>
        </w:rPr>
      </w:pPr>
      <w:r w:rsidRPr="00B426A2">
        <w:rPr>
          <w:lang w:eastAsia="pl-PL"/>
        </w:rPr>
        <w:t>W protokole zostanie zidentyfikowany: rodzaj i ilośc</w:t>
      </w:r>
      <w:r w:rsidR="000817FD">
        <w:rPr>
          <w:lang w:eastAsia="pl-PL"/>
        </w:rPr>
        <w:t>i elementów za</w:t>
      </w:r>
      <w:r w:rsidR="004A4330">
        <w:rPr>
          <w:lang w:eastAsia="pl-PL"/>
        </w:rPr>
        <w:t xml:space="preserve">wierających azbest – </w:t>
      </w:r>
      <w:r w:rsidRPr="00B426A2">
        <w:rPr>
          <w:lang w:eastAsia="pl-PL"/>
        </w:rPr>
        <w:t xml:space="preserve">załącznik nr </w:t>
      </w:r>
      <w:r w:rsidR="004928DF">
        <w:rPr>
          <w:lang w:eastAsia="pl-PL"/>
        </w:rPr>
        <w:t>4</w:t>
      </w:r>
      <w:r w:rsidRPr="00B426A2">
        <w:rPr>
          <w:lang w:eastAsia="pl-PL"/>
        </w:rPr>
        <w:t>.</w:t>
      </w:r>
    </w:p>
    <w:p w14:paraId="6931A08C" w14:textId="77777777" w:rsidR="00B426A2" w:rsidRDefault="00B426A2" w:rsidP="00CB7EA9">
      <w:pPr>
        <w:rPr>
          <w:lang w:eastAsia="pl-PL"/>
        </w:rPr>
      </w:pPr>
      <w:r w:rsidRPr="00B426A2">
        <w:rPr>
          <w:lang w:eastAsia="pl-PL"/>
        </w:rPr>
        <w:t>W przypadku różnicy w rodzaju i ilości wyrobów azbestowych pomiędzy danymi zawartymi we wniosku</w:t>
      </w:r>
      <w:r w:rsidR="00E65252">
        <w:rPr>
          <w:lang w:eastAsia="pl-PL"/>
        </w:rPr>
        <w:t>,</w:t>
      </w:r>
      <w:r w:rsidRPr="00B426A2">
        <w:rPr>
          <w:lang w:eastAsia="pl-PL"/>
        </w:rPr>
        <w:t xml:space="preserve"> a stanem rzeczywistym będzie brany pod uwagę sporządzony protokół.</w:t>
      </w:r>
    </w:p>
    <w:p w14:paraId="2FE9167E" w14:textId="77777777" w:rsidR="00B426A2" w:rsidRDefault="00B426A2" w:rsidP="00CB7EA9">
      <w:pPr>
        <w:pStyle w:val="Akapitzlist"/>
        <w:numPr>
          <w:ilvl w:val="0"/>
          <w:numId w:val="26"/>
        </w:numPr>
        <w:ind w:left="426"/>
        <w:rPr>
          <w:lang w:eastAsia="pl-PL"/>
        </w:rPr>
      </w:pPr>
      <w:r w:rsidRPr="00B426A2">
        <w:rPr>
          <w:lang w:eastAsia="pl-PL"/>
        </w:rPr>
        <w:t xml:space="preserve">Odmowa podpisania protokołu z wizji lokalnej przez Wnioskodawcę skutkuje odrzuceniem i pozostawieniem wniosku bez rozpatrzenia. Po pozytywnej akceptacji </w:t>
      </w:r>
      <w:r w:rsidRPr="00B426A2">
        <w:rPr>
          <w:lang w:eastAsia="pl-PL"/>
        </w:rPr>
        <w:lastRenderedPageBreak/>
        <w:t xml:space="preserve">wniosku </w:t>
      </w:r>
      <w:r w:rsidR="00C623C9">
        <w:rPr>
          <w:lang w:eastAsia="pl-PL"/>
        </w:rPr>
        <w:t>W</w:t>
      </w:r>
      <w:r w:rsidR="004B6BA5">
        <w:rPr>
          <w:lang w:eastAsia="pl-PL"/>
        </w:rPr>
        <w:t xml:space="preserve">ykonawca </w:t>
      </w:r>
      <w:r w:rsidRPr="00B426A2">
        <w:rPr>
          <w:lang w:eastAsia="pl-PL"/>
        </w:rPr>
        <w:t>możn</w:t>
      </w:r>
      <w:r w:rsidR="004B6BA5">
        <w:rPr>
          <w:lang w:eastAsia="pl-PL"/>
        </w:rPr>
        <w:t>e</w:t>
      </w:r>
      <w:r w:rsidRPr="00B426A2">
        <w:rPr>
          <w:lang w:eastAsia="pl-PL"/>
        </w:rPr>
        <w:t xml:space="preserve"> rozpocząć prace związane z likwidacją wyrobów </w:t>
      </w:r>
      <w:r w:rsidR="00BB3404">
        <w:rPr>
          <w:lang w:eastAsia="pl-PL"/>
        </w:rPr>
        <w:t xml:space="preserve">zawierających </w:t>
      </w:r>
      <w:r w:rsidRPr="00B426A2">
        <w:rPr>
          <w:lang w:eastAsia="pl-PL"/>
        </w:rPr>
        <w:t>azbest.</w:t>
      </w:r>
    </w:p>
    <w:p w14:paraId="1C10AE60" w14:textId="77777777" w:rsidR="00B426A2" w:rsidRDefault="00B426A2" w:rsidP="00CB7EA9">
      <w:pPr>
        <w:pStyle w:val="Akapitzlist"/>
        <w:numPr>
          <w:ilvl w:val="0"/>
          <w:numId w:val="26"/>
        </w:numPr>
        <w:ind w:left="426"/>
        <w:rPr>
          <w:lang w:eastAsia="pl-PL"/>
        </w:rPr>
      </w:pPr>
      <w:r w:rsidRPr="00C87620">
        <w:rPr>
          <w:lang w:eastAsia="pl-PL"/>
        </w:rPr>
        <w:t xml:space="preserve">Po zakończeniu prac Wnioskodawca jest zobowiązany do </w:t>
      </w:r>
      <w:r w:rsidR="00C87620" w:rsidRPr="00C87620">
        <w:rPr>
          <w:lang w:eastAsia="pl-PL"/>
        </w:rPr>
        <w:t xml:space="preserve">potwierdzenia Wykonawcy faktu </w:t>
      </w:r>
      <w:r w:rsidRPr="00C87620">
        <w:rPr>
          <w:lang w:eastAsia="pl-PL"/>
        </w:rPr>
        <w:t>wykonania prac oraz oczyszczeni</w:t>
      </w:r>
      <w:r w:rsidR="00C87620" w:rsidRPr="00C87620">
        <w:rPr>
          <w:lang w:eastAsia="pl-PL"/>
        </w:rPr>
        <w:t>a</w:t>
      </w:r>
      <w:r w:rsidR="00692D79">
        <w:rPr>
          <w:lang w:eastAsia="pl-PL"/>
        </w:rPr>
        <w:t xml:space="preserve"> terenu (</w:t>
      </w:r>
      <w:r w:rsidRPr="00C87620">
        <w:rPr>
          <w:lang w:eastAsia="pl-PL"/>
        </w:rPr>
        <w:t>obiektu</w:t>
      </w:r>
      <w:r w:rsidR="00692D79">
        <w:rPr>
          <w:lang w:eastAsia="pl-PL"/>
        </w:rPr>
        <w:t>)</w:t>
      </w:r>
      <w:r w:rsidRPr="00C87620">
        <w:rPr>
          <w:lang w:eastAsia="pl-PL"/>
        </w:rPr>
        <w:t xml:space="preserve"> z pyłu azbestowego, </w:t>
      </w:r>
      <w:r w:rsidR="00263283">
        <w:rPr>
          <w:lang w:eastAsia="pl-PL"/>
        </w:rPr>
        <w:br/>
      </w:r>
      <w:r w:rsidRPr="00C87620">
        <w:rPr>
          <w:lang w:eastAsia="pl-PL"/>
        </w:rPr>
        <w:t xml:space="preserve">z zachowaniem właściwych przepisów technicznych i sanitarnych (stosownie do § 8 ust. 3 rozporządzenia Ministra Gospodarki. Pracy i Polityki Społecznej z dnia 2 kwietnia 2004 r. w sprawie sposobów i warunków bezpiecznego użytkowania i usuwania wyrobów zawierających </w:t>
      </w:r>
      <w:r w:rsidRPr="00A02EBC">
        <w:rPr>
          <w:lang w:eastAsia="pl-PL"/>
        </w:rPr>
        <w:t>azbest (Dz. U. z 2004 r. Nr 71. poz. 649</w:t>
      </w:r>
      <w:r w:rsidR="0092765F" w:rsidRPr="00A02EBC">
        <w:rPr>
          <w:lang w:eastAsia="pl-PL"/>
        </w:rPr>
        <w:t xml:space="preserve"> z późn. zm.</w:t>
      </w:r>
      <w:r w:rsidRPr="00A02EBC">
        <w:rPr>
          <w:lang w:eastAsia="pl-PL"/>
        </w:rPr>
        <w:t>).</w:t>
      </w:r>
    </w:p>
    <w:p w14:paraId="46FE611B" w14:textId="77777777" w:rsidR="00B426A2" w:rsidRDefault="00B426A2" w:rsidP="00CB7EA9">
      <w:pPr>
        <w:pStyle w:val="Akapitzlist"/>
        <w:numPr>
          <w:ilvl w:val="0"/>
          <w:numId w:val="26"/>
        </w:numPr>
        <w:ind w:left="426"/>
        <w:rPr>
          <w:lang w:eastAsia="pl-PL"/>
        </w:rPr>
      </w:pPr>
      <w:r w:rsidRPr="00C87620">
        <w:rPr>
          <w:lang w:eastAsia="pl-PL"/>
        </w:rPr>
        <w:t xml:space="preserve">Gmina dokona zapłaty należności Wykonawcy usługi w wysokości określonej </w:t>
      </w:r>
      <w:r w:rsidR="00B44FC3">
        <w:rPr>
          <w:lang w:eastAsia="pl-PL"/>
        </w:rPr>
        <w:br/>
      </w:r>
      <w:r w:rsidR="00D03E49">
        <w:rPr>
          <w:lang w:eastAsia="pl-PL"/>
        </w:rPr>
        <w:t xml:space="preserve">w </w:t>
      </w:r>
      <w:r w:rsidRPr="00C87620">
        <w:rPr>
          <w:lang w:eastAsia="pl-PL"/>
        </w:rPr>
        <w:t>zbiorcz</w:t>
      </w:r>
      <w:r w:rsidR="00D03E49">
        <w:rPr>
          <w:lang w:eastAsia="pl-PL"/>
        </w:rPr>
        <w:t>ej fakturze</w:t>
      </w:r>
      <w:r w:rsidRPr="00C87620">
        <w:rPr>
          <w:lang w:eastAsia="pl-PL"/>
        </w:rPr>
        <w:t xml:space="preserve"> VAT, na podstawie protokołów odbioru końcowego robót sporządzonych dla każdego Wnioskodawcy.</w:t>
      </w:r>
    </w:p>
    <w:p w14:paraId="27E0268C" w14:textId="77777777" w:rsidR="007012E8" w:rsidRDefault="007012E8" w:rsidP="00CB7EA9">
      <w:pPr>
        <w:pStyle w:val="Akapitzlist"/>
        <w:numPr>
          <w:ilvl w:val="0"/>
          <w:numId w:val="26"/>
        </w:numPr>
        <w:ind w:left="426"/>
        <w:rPr>
          <w:lang w:eastAsia="pl-PL"/>
        </w:rPr>
      </w:pPr>
      <w:r w:rsidRPr="00692D79">
        <w:rPr>
          <w:lang w:eastAsia="pl-PL"/>
        </w:rPr>
        <w:t xml:space="preserve">Warunkiem koniecznym do uzyskania dofinansowania jest zakończenie zadania do dnia </w:t>
      </w:r>
      <w:r w:rsidR="004A34DE" w:rsidRPr="00692D79">
        <w:rPr>
          <w:lang w:eastAsia="pl-PL"/>
        </w:rPr>
        <w:t>1</w:t>
      </w:r>
      <w:r w:rsidR="00C87620" w:rsidRPr="00692D79">
        <w:rPr>
          <w:lang w:eastAsia="pl-PL"/>
        </w:rPr>
        <w:t>4</w:t>
      </w:r>
      <w:r w:rsidRPr="00692D79">
        <w:rPr>
          <w:lang w:eastAsia="pl-PL"/>
        </w:rPr>
        <w:t xml:space="preserve"> </w:t>
      </w:r>
      <w:r w:rsidR="00C87620" w:rsidRPr="00692D79">
        <w:rPr>
          <w:lang w:eastAsia="pl-PL"/>
        </w:rPr>
        <w:t>sierpnia</w:t>
      </w:r>
      <w:r w:rsidR="007003CC">
        <w:rPr>
          <w:lang w:eastAsia="pl-PL"/>
        </w:rPr>
        <w:t xml:space="preserve"> danego </w:t>
      </w:r>
      <w:r w:rsidR="00692D79">
        <w:rPr>
          <w:lang w:eastAsia="pl-PL"/>
        </w:rPr>
        <w:t>roku.</w:t>
      </w:r>
    </w:p>
    <w:p w14:paraId="5D338540" w14:textId="77777777" w:rsidR="007012E8" w:rsidRDefault="007012E8" w:rsidP="00CB7EA9">
      <w:pPr>
        <w:pStyle w:val="Akapitzlist"/>
        <w:numPr>
          <w:ilvl w:val="0"/>
          <w:numId w:val="26"/>
        </w:numPr>
        <w:ind w:left="426"/>
        <w:rPr>
          <w:lang w:eastAsia="pl-PL"/>
        </w:rPr>
      </w:pPr>
      <w:r w:rsidRPr="00692D79">
        <w:rPr>
          <w:lang w:eastAsia="pl-PL"/>
        </w:rPr>
        <w:t>Niedotrzymanie terminu skutkować będzie odmową dofinansowania.</w:t>
      </w:r>
    </w:p>
    <w:p w14:paraId="1C8BD187" w14:textId="77777777" w:rsidR="00A24D67" w:rsidRPr="007012E8" w:rsidRDefault="00A24D67" w:rsidP="00A24D67">
      <w:pPr>
        <w:pStyle w:val="Akapitzlist"/>
        <w:ind w:left="426"/>
        <w:rPr>
          <w:lang w:eastAsia="pl-PL"/>
        </w:rPr>
      </w:pPr>
    </w:p>
    <w:p w14:paraId="3AF1E363" w14:textId="77777777" w:rsidR="004B6BA5" w:rsidRPr="00A24D67" w:rsidRDefault="007012E8" w:rsidP="00A24D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24D67">
        <w:rPr>
          <w:rFonts w:ascii="Times New Roman" w:hAnsi="Times New Roman" w:cs="Times New Roman"/>
          <w:b/>
          <w:sz w:val="24"/>
          <w:szCs w:val="24"/>
          <w:lang w:eastAsia="pl-PL"/>
        </w:rPr>
        <w:t>Kwota dofinansowania</w:t>
      </w:r>
    </w:p>
    <w:p w14:paraId="6CAD2168" w14:textId="77777777" w:rsidR="00072732" w:rsidRPr="00A24D67" w:rsidRDefault="007012E8" w:rsidP="00A24D6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24D67">
        <w:rPr>
          <w:rFonts w:ascii="Times New Roman" w:hAnsi="Times New Roman" w:cs="Times New Roman"/>
          <w:b/>
          <w:sz w:val="24"/>
          <w:szCs w:val="24"/>
          <w:lang w:eastAsia="pl-PL"/>
        </w:rPr>
        <w:t>§ 5.</w:t>
      </w:r>
    </w:p>
    <w:p w14:paraId="48E787D2" w14:textId="77777777" w:rsidR="000C3618" w:rsidRDefault="007012E8" w:rsidP="00072732">
      <w:pPr>
        <w:pStyle w:val="Akapitzlist"/>
        <w:numPr>
          <w:ilvl w:val="0"/>
          <w:numId w:val="29"/>
        </w:numPr>
        <w:ind w:left="426"/>
        <w:rPr>
          <w:rFonts w:cs="Times New Roman"/>
          <w:szCs w:val="24"/>
        </w:rPr>
      </w:pPr>
      <w:r w:rsidRPr="00072732">
        <w:rPr>
          <w:rFonts w:eastAsia="Times New Roman" w:cs="Times New Roman"/>
          <w:szCs w:val="24"/>
          <w:lang w:eastAsia="pl-PL"/>
        </w:rPr>
        <w:t xml:space="preserve">Łączna kwota dofinansowania przyznanego przez </w:t>
      </w:r>
      <w:r w:rsidR="006D483E" w:rsidRPr="00072732">
        <w:rPr>
          <w:rFonts w:eastAsia="Times New Roman" w:cs="Times New Roman"/>
          <w:szCs w:val="24"/>
          <w:lang w:eastAsia="pl-PL"/>
        </w:rPr>
        <w:t>Burmistrza</w:t>
      </w:r>
      <w:r w:rsidRPr="00072732">
        <w:rPr>
          <w:rFonts w:eastAsia="Times New Roman" w:cs="Times New Roman"/>
          <w:szCs w:val="24"/>
          <w:lang w:eastAsia="pl-PL"/>
        </w:rPr>
        <w:t xml:space="preserve"> w roku kalendarzowym nie może przekroczyć łącznej wysokości środków, uzyskanych </w:t>
      </w:r>
      <w:r w:rsidR="00187A59" w:rsidRPr="00072732">
        <w:rPr>
          <w:rFonts w:eastAsia="Times New Roman" w:cs="Times New Roman"/>
          <w:szCs w:val="24"/>
          <w:lang w:eastAsia="pl-PL"/>
        </w:rPr>
        <w:t xml:space="preserve">z </w:t>
      </w:r>
      <w:r w:rsidR="000C3618" w:rsidRPr="00072732">
        <w:rPr>
          <w:rFonts w:cs="Times New Roman"/>
          <w:szCs w:val="24"/>
        </w:rPr>
        <w:t>Wojewódzkiego Funduszu Ochrony Środowiska i Gospodarki Wodnej w Zielonej Górze oraz Narodowego Funduszu Ochrony Środowiska i Gospodarki Wodnej w ramach programu pn: „Gospodarowanie odpadami innymi niż komunalne. Część II – Usuwanie wyrobów zawierających azbest”.</w:t>
      </w:r>
    </w:p>
    <w:p w14:paraId="755252A3" w14:textId="77777777" w:rsidR="007012E8" w:rsidRPr="00072732" w:rsidRDefault="007012E8" w:rsidP="00072732">
      <w:pPr>
        <w:pStyle w:val="Akapitzlist"/>
        <w:numPr>
          <w:ilvl w:val="0"/>
          <w:numId w:val="29"/>
        </w:numPr>
        <w:ind w:left="426"/>
        <w:rPr>
          <w:rFonts w:cs="Times New Roman"/>
          <w:szCs w:val="24"/>
        </w:rPr>
      </w:pPr>
      <w:r w:rsidRPr="00072732">
        <w:rPr>
          <w:rFonts w:eastAsia="Times New Roman" w:cs="Times New Roman"/>
          <w:szCs w:val="24"/>
          <w:lang w:eastAsia="pl-PL"/>
        </w:rPr>
        <w:t xml:space="preserve">Środki finansowe z </w:t>
      </w:r>
      <w:r w:rsidR="00213B88" w:rsidRPr="00072732">
        <w:rPr>
          <w:rFonts w:cs="Times New Roman"/>
          <w:szCs w:val="24"/>
        </w:rPr>
        <w:t xml:space="preserve">Wojewódzkiego Funduszu Ochrony Środowiska i Gospodarki Wodnej w Zielonej Górze oraz Narodowego Funduszu Ochrony Środowiska </w:t>
      </w:r>
      <w:r w:rsidR="00263283">
        <w:rPr>
          <w:rFonts w:cs="Times New Roman"/>
          <w:szCs w:val="24"/>
        </w:rPr>
        <w:br/>
      </w:r>
      <w:r w:rsidR="00213B88" w:rsidRPr="00072732">
        <w:rPr>
          <w:rFonts w:cs="Times New Roman"/>
          <w:szCs w:val="24"/>
        </w:rPr>
        <w:t>i Gospodarki Wodnej</w:t>
      </w:r>
      <w:r w:rsidR="00213B88" w:rsidRPr="00072732">
        <w:rPr>
          <w:rFonts w:eastAsia="Times New Roman" w:cs="Times New Roman"/>
          <w:szCs w:val="24"/>
          <w:lang w:eastAsia="pl-PL"/>
        </w:rPr>
        <w:t xml:space="preserve"> </w:t>
      </w:r>
      <w:r w:rsidRPr="00072732">
        <w:rPr>
          <w:rFonts w:eastAsia="Times New Roman" w:cs="Times New Roman"/>
          <w:szCs w:val="24"/>
          <w:lang w:eastAsia="pl-PL"/>
        </w:rPr>
        <w:t xml:space="preserve">przeznaczone na dofinansowanie kosztów poniesionych na realizację przedsięwzięć związanych z usuwaniem odpadów </w:t>
      </w:r>
      <w:r w:rsidRPr="00072732">
        <w:rPr>
          <w:rFonts w:eastAsia="Batang" w:cs="Times New Roman"/>
          <w:color w:val="0D0D0D" w:themeColor="text1" w:themeTint="F2"/>
          <w:szCs w:val="24"/>
          <w:lang w:eastAsia="pl-PL"/>
        </w:rPr>
        <w:t xml:space="preserve">niebezpiecznych zawierających azbest zostaną przekazane Gminie </w:t>
      </w:r>
      <w:r w:rsidR="006D483E" w:rsidRPr="00072732">
        <w:rPr>
          <w:rFonts w:eastAsia="Batang" w:cs="Times New Roman"/>
          <w:color w:val="0D0D0D" w:themeColor="text1" w:themeTint="F2"/>
          <w:szCs w:val="24"/>
          <w:lang w:eastAsia="pl-PL"/>
        </w:rPr>
        <w:t>Strzelce Kraj</w:t>
      </w:r>
      <w:r w:rsidR="00DE4340" w:rsidRPr="00072732">
        <w:rPr>
          <w:rFonts w:eastAsia="Batang" w:cs="Times New Roman"/>
          <w:color w:val="0D0D0D" w:themeColor="text1" w:themeTint="F2"/>
          <w:szCs w:val="24"/>
          <w:lang w:eastAsia="pl-PL"/>
        </w:rPr>
        <w:t>eńskie</w:t>
      </w:r>
      <w:r w:rsidRPr="00072732">
        <w:rPr>
          <w:rFonts w:eastAsia="Batang" w:cs="Times New Roman"/>
          <w:color w:val="0D0D0D" w:themeColor="text1" w:themeTint="F2"/>
          <w:szCs w:val="24"/>
          <w:lang w:eastAsia="pl-PL"/>
        </w:rPr>
        <w:t xml:space="preserve"> po przedłożeniu zbiorczej faktury VAT wystawionej przez Wykonawcę.</w:t>
      </w:r>
    </w:p>
    <w:p w14:paraId="72391EC3" w14:textId="77777777" w:rsidR="007012E8" w:rsidRPr="00072732" w:rsidRDefault="007012E8" w:rsidP="00072732">
      <w:pPr>
        <w:pStyle w:val="Akapitzlist"/>
        <w:numPr>
          <w:ilvl w:val="0"/>
          <w:numId w:val="29"/>
        </w:numPr>
        <w:ind w:left="426"/>
        <w:rPr>
          <w:rFonts w:cs="Times New Roman"/>
          <w:szCs w:val="24"/>
        </w:rPr>
      </w:pPr>
      <w:r w:rsidRPr="00072732">
        <w:rPr>
          <w:rFonts w:eastAsia="Batang" w:cs="Times New Roman"/>
          <w:color w:val="0D0D0D" w:themeColor="text1" w:themeTint="F2"/>
          <w:szCs w:val="24"/>
          <w:lang w:eastAsia="pl-PL"/>
        </w:rPr>
        <w:t xml:space="preserve">Kwotę dofinansowania przedsięwzięcia ustala się na podstawie łącznej powierzchni płyt zawierających azbest usuniętych z </w:t>
      </w:r>
      <w:r w:rsidR="00096765" w:rsidRPr="00072732">
        <w:rPr>
          <w:rFonts w:eastAsia="Batang" w:cs="Times New Roman"/>
          <w:color w:val="0D0D0D" w:themeColor="text1" w:themeTint="F2"/>
          <w:szCs w:val="24"/>
          <w:lang w:eastAsia="pl-PL"/>
        </w:rPr>
        <w:t>posesji</w:t>
      </w:r>
      <w:r w:rsidRPr="00072732">
        <w:rPr>
          <w:rFonts w:eastAsia="Batang" w:cs="Times New Roman"/>
          <w:color w:val="0D0D0D" w:themeColor="text1" w:themeTint="F2"/>
          <w:szCs w:val="24"/>
          <w:lang w:eastAsia="pl-PL"/>
        </w:rPr>
        <w:t xml:space="preserve"> i przetransportowanych na uprawnione składowisko.</w:t>
      </w:r>
    </w:p>
    <w:p w14:paraId="145E203E" w14:textId="77777777" w:rsidR="007012E8" w:rsidRPr="007012E8" w:rsidRDefault="007012E8" w:rsidP="00072732">
      <w:pPr>
        <w:spacing w:before="240" w:after="240"/>
        <w:jc w:val="center"/>
        <w:rPr>
          <w:rFonts w:eastAsia="Times New Roman" w:cs="Times New Roman"/>
          <w:b/>
          <w:color w:val="0D0D0D" w:themeColor="text1" w:themeTint="F2"/>
          <w:szCs w:val="24"/>
          <w:lang w:eastAsia="pl-PL"/>
        </w:rPr>
      </w:pPr>
      <w:r w:rsidRPr="007012E8">
        <w:rPr>
          <w:rFonts w:eastAsia="Batang" w:cs="Times New Roman"/>
          <w:b/>
          <w:color w:val="0D0D0D" w:themeColor="text1" w:themeTint="F2"/>
          <w:szCs w:val="24"/>
          <w:lang w:eastAsia="pl-PL"/>
        </w:rPr>
        <w:t>III. Postanowienia końcowe</w:t>
      </w:r>
    </w:p>
    <w:p w14:paraId="7A07B8AC" w14:textId="77777777" w:rsidR="007012E8" w:rsidRPr="007012E8" w:rsidRDefault="007012E8" w:rsidP="00072732">
      <w:pPr>
        <w:rPr>
          <w:rFonts w:eastAsia="Times New Roman"/>
          <w:lang w:eastAsia="pl-PL"/>
        </w:rPr>
      </w:pPr>
      <w:r w:rsidRPr="007012E8">
        <w:rPr>
          <w:b/>
          <w:lang w:eastAsia="pl-PL"/>
        </w:rPr>
        <w:t>§ 6.</w:t>
      </w:r>
      <w:r w:rsidRPr="007012E8">
        <w:rPr>
          <w:lang w:eastAsia="pl-PL"/>
        </w:rPr>
        <w:t xml:space="preserve"> Do rozpatrywania wniosków o dofinansowanie</w:t>
      </w:r>
      <w:r w:rsidR="007B2DAB">
        <w:rPr>
          <w:lang w:eastAsia="pl-PL"/>
        </w:rPr>
        <w:t>,</w:t>
      </w:r>
      <w:r w:rsidRPr="007012E8">
        <w:rPr>
          <w:lang w:eastAsia="pl-PL"/>
        </w:rPr>
        <w:t xml:space="preserve"> </w:t>
      </w:r>
      <w:r w:rsidR="007B2DAB">
        <w:rPr>
          <w:lang w:eastAsia="pl-PL"/>
        </w:rPr>
        <w:t>Burmistrz Strzelec Krajeńskich</w:t>
      </w:r>
      <w:r w:rsidRPr="007012E8">
        <w:rPr>
          <w:lang w:eastAsia="pl-PL"/>
        </w:rPr>
        <w:t xml:space="preserve"> </w:t>
      </w:r>
      <w:r w:rsidRPr="00187A59">
        <w:rPr>
          <w:lang w:eastAsia="pl-PL"/>
        </w:rPr>
        <w:t>upoważni pracownik</w:t>
      </w:r>
      <w:r w:rsidR="00DE4340" w:rsidRPr="00187A59">
        <w:rPr>
          <w:lang w:eastAsia="pl-PL"/>
        </w:rPr>
        <w:t>ów</w:t>
      </w:r>
      <w:r w:rsidRPr="00187A59">
        <w:rPr>
          <w:lang w:eastAsia="pl-PL"/>
        </w:rPr>
        <w:t xml:space="preserve"> </w:t>
      </w:r>
      <w:r w:rsidRPr="007012E8">
        <w:rPr>
          <w:lang w:eastAsia="pl-PL"/>
        </w:rPr>
        <w:t xml:space="preserve">Urzędu </w:t>
      </w:r>
      <w:r w:rsidR="007B2DAB">
        <w:rPr>
          <w:lang w:eastAsia="pl-PL"/>
        </w:rPr>
        <w:t>Miejskiego w Strzelcach Krajeńskich.</w:t>
      </w:r>
    </w:p>
    <w:p w14:paraId="154489A3" w14:textId="77777777" w:rsidR="007012E8" w:rsidRPr="007012E8" w:rsidRDefault="007012E8" w:rsidP="00072732">
      <w:pPr>
        <w:rPr>
          <w:rFonts w:eastAsia="Times New Roman"/>
          <w:lang w:eastAsia="pl-PL"/>
        </w:rPr>
      </w:pPr>
      <w:r w:rsidRPr="007012E8">
        <w:rPr>
          <w:b/>
          <w:lang w:eastAsia="pl-PL"/>
        </w:rPr>
        <w:t>§ 7.</w:t>
      </w:r>
      <w:r w:rsidRPr="007012E8">
        <w:rPr>
          <w:lang w:eastAsia="pl-PL"/>
        </w:rPr>
        <w:t xml:space="preserve"> W sprawach nieuregulowanych niniejszym Regulaminem ostateczne rozstrzygnięcia podejmuje </w:t>
      </w:r>
      <w:r w:rsidR="007B2DAB">
        <w:rPr>
          <w:lang w:eastAsia="pl-PL"/>
        </w:rPr>
        <w:t>Burmistrz Strzelec Krajeńskich.</w:t>
      </w:r>
    </w:p>
    <w:p w14:paraId="0160DC1B" w14:textId="77777777" w:rsidR="007012E8" w:rsidRPr="007012E8" w:rsidRDefault="007012E8" w:rsidP="00072732">
      <w:pPr>
        <w:rPr>
          <w:rFonts w:eastAsia="Times New Roman"/>
          <w:lang w:eastAsia="pl-PL"/>
        </w:rPr>
      </w:pPr>
      <w:r w:rsidRPr="007012E8">
        <w:rPr>
          <w:b/>
          <w:lang w:eastAsia="pl-PL"/>
        </w:rPr>
        <w:t>§ 8.</w:t>
      </w:r>
      <w:r w:rsidRPr="007012E8">
        <w:rPr>
          <w:lang w:eastAsia="pl-PL"/>
        </w:rPr>
        <w:t xml:space="preserve"> Regulamin podlega ogłoszeniu na stronie internetowej Gminy </w:t>
      </w:r>
      <w:r w:rsidR="006D483E">
        <w:rPr>
          <w:lang w:eastAsia="pl-PL"/>
        </w:rPr>
        <w:t>Strzelce Kraj</w:t>
      </w:r>
      <w:r w:rsidR="007B2DAB">
        <w:rPr>
          <w:lang w:eastAsia="pl-PL"/>
        </w:rPr>
        <w:t>eńskie.</w:t>
      </w:r>
    </w:p>
    <w:p w14:paraId="7BE89986" w14:textId="77777777" w:rsidR="007012E8" w:rsidRDefault="007012E8" w:rsidP="00072732">
      <w:pPr>
        <w:rPr>
          <w:lang w:eastAsia="pl-PL"/>
        </w:rPr>
      </w:pPr>
      <w:r w:rsidRPr="007012E8">
        <w:rPr>
          <w:b/>
          <w:lang w:eastAsia="pl-PL"/>
        </w:rPr>
        <w:t>§ 9.</w:t>
      </w:r>
      <w:r w:rsidRPr="007012E8">
        <w:rPr>
          <w:lang w:eastAsia="pl-PL"/>
        </w:rPr>
        <w:t xml:space="preserve"> Regulamin obowiązuje z dniem podjęcia Zarządzenia o jego wprowadzeniu.</w:t>
      </w:r>
    </w:p>
    <w:sectPr w:rsidR="007012E8" w:rsidSect="007E1B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2491" w14:textId="77777777" w:rsidR="0066704F" w:rsidRDefault="0066704F" w:rsidP="004A34DE">
      <w:pPr>
        <w:spacing w:after="0" w:line="240" w:lineRule="auto"/>
      </w:pPr>
      <w:r>
        <w:separator/>
      </w:r>
    </w:p>
  </w:endnote>
  <w:endnote w:type="continuationSeparator" w:id="0">
    <w:p w14:paraId="021D9537" w14:textId="77777777" w:rsidR="0066704F" w:rsidRDefault="0066704F" w:rsidP="004A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1235"/>
      <w:docPartObj>
        <w:docPartGallery w:val="Page Numbers (Bottom of Page)"/>
        <w:docPartUnique/>
      </w:docPartObj>
    </w:sdtPr>
    <w:sdtEndPr/>
    <w:sdtContent>
      <w:p w14:paraId="2851B5CE" w14:textId="77777777" w:rsidR="004A34DE" w:rsidRDefault="00624D8D" w:rsidP="009A1E2D">
        <w:pPr>
          <w:pStyle w:val="Stopka"/>
          <w:jc w:val="right"/>
        </w:pPr>
        <w:r w:rsidRPr="004A34DE">
          <w:rPr>
            <w:rFonts w:cs="Times New Roman"/>
            <w:sz w:val="20"/>
            <w:szCs w:val="20"/>
          </w:rPr>
          <w:fldChar w:fldCharType="begin"/>
        </w:r>
        <w:r w:rsidR="004A34DE" w:rsidRPr="004A34DE">
          <w:rPr>
            <w:rFonts w:cs="Times New Roman"/>
            <w:sz w:val="20"/>
            <w:szCs w:val="20"/>
          </w:rPr>
          <w:instrText xml:space="preserve"> PAGE   \* MERGEFORMAT </w:instrText>
        </w:r>
        <w:r w:rsidRPr="004A34DE">
          <w:rPr>
            <w:rFonts w:cs="Times New Roman"/>
            <w:sz w:val="20"/>
            <w:szCs w:val="20"/>
          </w:rPr>
          <w:fldChar w:fldCharType="separate"/>
        </w:r>
        <w:r w:rsidR="00C623C9">
          <w:rPr>
            <w:rFonts w:cs="Times New Roman"/>
            <w:noProof/>
            <w:sz w:val="20"/>
            <w:szCs w:val="20"/>
          </w:rPr>
          <w:t>4</w:t>
        </w:r>
        <w:r w:rsidRPr="004A34DE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411B" w14:textId="77777777" w:rsidR="0066704F" w:rsidRDefault="0066704F" w:rsidP="004A34DE">
      <w:pPr>
        <w:spacing w:after="0" w:line="240" w:lineRule="auto"/>
      </w:pPr>
      <w:r>
        <w:separator/>
      </w:r>
    </w:p>
  </w:footnote>
  <w:footnote w:type="continuationSeparator" w:id="0">
    <w:p w14:paraId="003E78EA" w14:textId="77777777" w:rsidR="0066704F" w:rsidRDefault="0066704F" w:rsidP="004A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19655AE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11897A71"/>
    <w:multiLevelType w:val="hybridMultilevel"/>
    <w:tmpl w:val="05528280"/>
    <w:lvl w:ilvl="0" w:tplc="20D00C6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25209AE"/>
    <w:multiLevelType w:val="multilevel"/>
    <w:tmpl w:val="E6E80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C3262C"/>
    <w:multiLevelType w:val="hybridMultilevel"/>
    <w:tmpl w:val="4B12430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B3A73"/>
    <w:multiLevelType w:val="hybridMultilevel"/>
    <w:tmpl w:val="D3EEDCAE"/>
    <w:lvl w:ilvl="0" w:tplc="35DCB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839"/>
    <w:multiLevelType w:val="hybridMultilevel"/>
    <w:tmpl w:val="5EF4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7B00"/>
    <w:multiLevelType w:val="hybridMultilevel"/>
    <w:tmpl w:val="6FDE09E8"/>
    <w:lvl w:ilvl="0" w:tplc="E4B69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3121"/>
    <w:multiLevelType w:val="hybridMultilevel"/>
    <w:tmpl w:val="1C100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683"/>
    <w:multiLevelType w:val="hybridMultilevel"/>
    <w:tmpl w:val="D90C4D4C"/>
    <w:lvl w:ilvl="0" w:tplc="50A06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08DF"/>
    <w:multiLevelType w:val="hybridMultilevel"/>
    <w:tmpl w:val="E194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DA410C"/>
    <w:multiLevelType w:val="hybridMultilevel"/>
    <w:tmpl w:val="417A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2C6A"/>
    <w:multiLevelType w:val="hybridMultilevel"/>
    <w:tmpl w:val="1230085A"/>
    <w:lvl w:ilvl="0" w:tplc="0415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3CCB6ED1"/>
    <w:multiLevelType w:val="hybridMultilevel"/>
    <w:tmpl w:val="10304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591B"/>
    <w:multiLevelType w:val="hybridMultilevel"/>
    <w:tmpl w:val="710689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1230D"/>
    <w:multiLevelType w:val="hybridMultilevel"/>
    <w:tmpl w:val="1FDC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C1A28"/>
    <w:multiLevelType w:val="hybridMultilevel"/>
    <w:tmpl w:val="10FC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4DDD"/>
    <w:multiLevelType w:val="hybridMultilevel"/>
    <w:tmpl w:val="710689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1B13D8"/>
    <w:multiLevelType w:val="hybridMultilevel"/>
    <w:tmpl w:val="F1CA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24925"/>
    <w:multiLevelType w:val="hybridMultilevel"/>
    <w:tmpl w:val="6CA6B0F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680F"/>
    <w:multiLevelType w:val="hybridMultilevel"/>
    <w:tmpl w:val="A0D23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D3B0D"/>
    <w:multiLevelType w:val="hybridMultilevel"/>
    <w:tmpl w:val="393E5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10674"/>
    <w:multiLevelType w:val="hybridMultilevel"/>
    <w:tmpl w:val="6EB6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3328"/>
    <w:multiLevelType w:val="multilevel"/>
    <w:tmpl w:val="E6E80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D3A21BF"/>
    <w:multiLevelType w:val="hybridMultilevel"/>
    <w:tmpl w:val="DDD6E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18F6"/>
    <w:multiLevelType w:val="hybridMultilevel"/>
    <w:tmpl w:val="726AE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A464D"/>
    <w:multiLevelType w:val="hybridMultilevel"/>
    <w:tmpl w:val="9150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92ADD"/>
    <w:multiLevelType w:val="hybridMultilevel"/>
    <w:tmpl w:val="4EEE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45B91"/>
    <w:multiLevelType w:val="hybridMultilevel"/>
    <w:tmpl w:val="498A9554"/>
    <w:lvl w:ilvl="0" w:tplc="7E2007A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9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24"/>
  </w:num>
  <w:num w:numId="11">
    <w:abstractNumId w:val="28"/>
  </w:num>
  <w:num w:numId="12">
    <w:abstractNumId w:val="14"/>
  </w:num>
  <w:num w:numId="13">
    <w:abstractNumId w:val="17"/>
  </w:num>
  <w:num w:numId="14">
    <w:abstractNumId w:val="10"/>
  </w:num>
  <w:num w:numId="15">
    <w:abstractNumId w:val="18"/>
  </w:num>
  <w:num w:numId="16">
    <w:abstractNumId w:val="4"/>
  </w:num>
  <w:num w:numId="17">
    <w:abstractNumId w:val="23"/>
  </w:num>
  <w:num w:numId="18">
    <w:abstractNumId w:val="25"/>
  </w:num>
  <w:num w:numId="19">
    <w:abstractNumId w:val="27"/>
  </w:num>
  <w:num w:numId="20">
    <w:abstractNumId w:val="13"/>
  </w:num>
  <w:num w:numId="21">
    <w:abstractNumId w:val="20"/>
  </w:num>
  <w:num w:numId="22">
    <w:abstractNumId w:val="21"/>
  </w:num>
  <w:num w:numId="23">
    <w:abstractNumId w:val="22"/>
  </w:num>
  <w:num w:numId="24">
    <w:abstractNumId w:val="16"/>
  </w:num>
  <w:num w:numId="25">
    <w:abstractNumId w:val="11"/>
  </w:num>
  <w:num w:numId="26">
    <w:abstractNumId w:val="15"/>
  </w:num>
  <w:num w:numId="27">
    <w:abstractNumId w:val="8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25"/>
    <w:rsid w:val="00017CAB"/>
    <w:rsid w:val="0002003C"/>
    <w:rsid w:val="00020131"/>
    <w:rsid w:val="00026F0C"/>
    <w:rsid w:val="00030C4A"/>
    <w:rsid w:val="00072732"/>
    <w:rsid w:val="000817FD"/>
    <w:rsid w:val="00096765"/>
    <w:rsid w:val="000B0C79"/>
    <w:rsid w:val="000C2B25"/>
    <w:rsid w:val="000C3618"/>
    <w:rsid w:val="000C417F"/>
    <w:rsid w:val="000D181D"/>
    <w:rsid w:val="000D6339"/>
    <w:rsid w:val="00120611"/>
    <w:rsid w:val="001215B2"/>
    <w:rsid w:val="00187A59"/>
    <w:rsid w:val="00197625"/>
    <w:rsid w:val="001C15D8"/>
    <w:rsid w:val="001E5837"/>
    <w:rsid w:val="001F1B98"/>
    <w:rsid w:val="00213B88"/>
    <w:rsid w:val="00217937"/>
    <w:rsid w:val="00263283"/>
    <w:rsid w:val="002B1CEC"/>
    <w:rsid w:val="003111E8"/>
    <w:rsid w:val="00336335"/>
    <w:rsid w:val="00353B7E"/>
    <w:rsid w:val="003656BB"/>
    <w:rsid w:val="003F0A67"/>
    <w:rsid w:val="00404B63"/>
    <w:rsid w:val="00441600"/>
    <w:rsid w:val="00453169"/>
    <w:rsid w:val="004579EC"/>
    <w:rsid w:val="004622E0"/>
    <w:rsid w:val="00483520"/>
    <w:rsid w:val="004928DF"/>
    <w:rsid w:val="00494679"/>
    <w:rsid w:val="004A2085"/>
    <w:rsid w:val="004A34DE"/>
    <w:rsid w:val="004A4330"/>
    <w:rsid w:val="004B6BA5"/>
    <w:rsid w:val="0050669F"/>
    <w:rsid w:val="00511B7E"/>
    <w:rsid w:val="00523C15"/>
    <w:rsid w:val="00543FCA"/>
    <w:rsid w:val="0056302D"/>
    <w:rsid w:val="00565262"/>
    <w:rsid w:val="005936F0"/>
    <w:rsid w:val="005A3690"/>
    <w:rsid w:val="005D56C9"/>
    <w:rsid w:val="00602B84"/>
    <w:rsid w:val="00624D8D"/>
    <w:rsid w:val="006418FE"/>
    <w:rsid w:val="00665A43"/>
    <w:rsid w:val="0066704F"/>
    <w:rsid w:val="00676AFA"/>
    <w:rsid w:val="0067787D"/>
    <w:rsid w:val="00690A77"/>
    <w:rsid w:val="00692A64"/>
    <w:rsid w:val="00692D79"/>
    <w:rsid w:val="006A1CAF"/>
    <w:rsid w:val="006C02F8"/>
    <w:rsid w:val="006C58D3"/>
    <w:rsid w:val="006D483E"/>
    <w:rsid w:val="006D6265"/>
    <w:rsid w:val="006D7032"/>
    <w:rsid w:val="006E6B7B"/>
    <w:rsid w:val="006E6E78"/>
    <w:rsid w:val="007003CC"/>
    <w:rsid w:val="007012E8"/>
    <w:rsid w:val="007154F2"/>
    <w:rsid w:val="00716D36"/>
    <w:rsid w:val="00737171"/>
    <w:rsid w:val="007530CE"/>
    <w:rsid w:val="007661A2"/>
    <w:rsid w:val="007829B3"/>
    <w:rsid w:val="007B2DAB"/>
    <w:rsid w:val="007E1BEC"/>
    <w:rsid w:val="007E2C87"/>
    <w:rsid w:val="008079B2"/>
    <w:rsid w:val="00845F5F"/>
    <w:rsid w:val="008747C3"/>
    <w:rsid w:val="00891363"/>
    <w:rsid w:val="008D4914"/>
    <w:rsid w:val="0092765F"/>
    <w:rsid w:val="00952777"/>
    <w:rsid w:val="00986058"/>
    <w:rsid w:val="009A1E2D"/>
    <w:rsid w:val="009A7757"/>
    <w:rsid w:val="00A02EBC"/>
    <w:rsid w:val="00A13BCF"/>
    <w:rsid w:val="00A15001"/>
    <w:rsid w:val="00A23EFA"/>
    <w:rsid w:val="00A24D67"/>
    <w:rsid w:val="00A62B48"/>
    <w:rsid w:val="00A8536D"/>
    <w:rsid w:val="00AD580E"/>
    <w:rsid w:val="00AD5A25"/>
    <w:rsid w:val="00B426A2"/>
    <w:rsid w:val="00B449FE"/>
    <w:rsid w:val="00B44FC3"/>
    <w:rsid w:val="00B608D8"/>
    <w:rsid w:val="00B8734E"/>
    <w:rsid w:val="00BB188C"/>
    <w:rsid w:val="00BB3404"/>
    <w:rsid w:val="00BB3B49"/>
    <w:rsid w:val="00BC533D"/>
    <w:rsid w:val="00BD6835"/>
    <w:rsid w:val="00BE3B9D"/>
    <w:rsid w:val="00C1730F"/>
    <w:rsid w:val="00C623C9"/>
    <w:rsid w:val="00C65B4E"/>
    <w:rsid w:val="00C776DE"/>
    <w:rsid w:val="00C87620"/>
    <w:rsid w:val="00CB4446"/>
    <w:rsid w:val="00CB7EA9"/>
    <w:rsid w:val="00D03E49"/>
    <w:rsid w:val="00D22799"/>
    <w:rsid w:val="00D23374"/>
    <w:rsid w:val="00D75DE0"/>
    <w:rsid w:val="00D7729F"/>
    <w:rsid w:val="00D8262E"/>
    <w:rsid w:val="00DE4340"/>
    <w:rsid w:val="00E10548"/>
    <w:rsid w:val="00E13331"/>
    <w:rsid w:val="00E47E87"/>
    <w:rsid w:val="00E62E47"/>
    <w:rsid w:val="00E65252"/>
    <w:rsid w:val="00E67470"/>
    <w:rsid w:val="00E7272E"/>
    <w:rsid w:val="00E83611"/>
    <w:rsid w:val="00E959C1"/>
    <w:rsid w:val="00EA240F"/>
    <w:rsid w:val="00EC11A6"/>
    <w:rsid w:val="00EE3F50"/>
    <w:rsid w:val="00EF2260"/>
    <w:rsid w:val="00EF4951"/>
    <w:rsid w:val="00F006BC"/>
    <w:rsid w:val="00F50FB7"/>
    <w:rsid w:val="00F931E7"/>
    <w:rsid w:val="00FB07A2"/>
    <w:rsid w:val="00FB3D9E"/>
    <w:rsid w:val="00FE0BDA"/>
    <w:rsid w:val="00FF207C"/>
    <w:rsid w:val="00FF42E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41AE"/>
  <w15:docId w15:val="{6F6FD8C3-AF36-498C-844A-49A263B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nia"/>
    <w:qFormat/>
    <w:rsid w:val="00CB7EA9"/>
    <w:pPr>
      <w:spacing w:after="80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E959C1"/>
    <w:pPr>
      <w:keepNext/>
      <w:spacing w:before="240" w:after="60"/>
      <w:outlineLvl w:val="1"/>
    </w:pPr>
    <w:rPr>
      <w:rFonts w:cs="Arial"/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B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7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A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34DE"/>
  </w:style>
  <w:style w:type="paragraph" w:styleId="Stopka">
    <w:name w:val="footer"/>
    <w:basedOn w:val="Normalny"/>
    <w:link w:val="StopkaZnak"/>
    <w:uiPriority w:val="99"/>
    <w:unhideWhenUsed/>
    <w:rsid w:val="004A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4DE"/>
  </w:style>
  <w:style w:type="paragraph" w:styleId="Bezodstpw">
    <w:name w:val="No Spacing"/>
    <w:uiPriority w:val="1"/>
    <w:qFormat/>
    <w:rsid w:val="0048352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959C1"/>
    <w:rPr>
      <w:rFonts w:ascii="Times New Roman" w:hAnsi="Times New Roman" w:cs="Arial"/>
      <w:b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z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A5BD-166F-4593-AF3D-603D0810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wybory</dc:creator>
  <cp:lastModifiedBy>Patryk PB. Bagiński</cp:lastModifiedBy>
  <cp:revision>2</cp:revision>
  <cp:lastPrinted>2015-03-30T10:59:00Z</cp:lastPrinted>
  <dcterms:created xsi:type="dcterms:W3CDTF">2020-06-02T09:04:00Z</dcterms:created>
  <dcterms:modified xsi:type="dcterms:W3CDTF">2020-06-02T09:04:00Z</dcterms:modified>
</cp:coreProperties>
</file>