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04A0" w14:textId="77777777" w:rsidR="008E70D3" w:rsidRDefault="008E70D3" w:rsidP="008E70D3">
      <w:pPr>
        <w:jc w:val="right"/>
      </w:pPr>
    </w:p>
    <w:p w14:paraId="543324BF" w14:textId="77777777" w:rsidR="008E70D3" w:rsidRDefault="008E70D3" w:rsidP="008E70D3">
      <w:pPr>
        <w:jc w:val="right"/>
      </w:pPr>
    </w:p>
    <w:p w14:paraId="49159D2F" w14:textId="77777777" w:rsidR="008E70D3" w:rsidRPr="00156E80" w:rsidRDefault="008E70D3" w:rsidP="008E70D3">
      <w:pPr>
        <w:jc w:val="right"/>
      </w:pPr>
      <w:r w:rsidRPr="00156E80">
        <w:t xml:space="preserve">Strzelce Krajeńskie, dnia </w:t>
      </w:r>
      <w:r w:rsidR="00DE364B">
        <w:t>16</w:t>
      </w:r>
      <w:r w:rsidR="00DE0D85">
        <w:t>.06.2021</w:t>
      </w:r>
      <w:r>
        <w:t>r.</w:t>
      </w:r>
    </w:p>
    <w:p w14:paraId="5D3C0032" w14:textId="77777777" w:rsidR="008E70D3" w:rsidRDefault="008E70D3" w:rsidP="008E70D3">
      <w:pPr>
        <w:jc w:val="both"/>
        <w:rPr>
          <w:sz w:val="32"/>
        </w:rPr>
      </w:pPr>
    </w:p>
    <w:p w14:paraId="61E05C1F" w14:textId="77777777" w:rsidR="008E70D3" w:rsidRPr="00156E80" w:rsidRDefault="008E70D3" w:rsidP="008E70D3">
      <w:pPr>
        <w:jc w:val="both"/>
      </w:pPr>
      <w:r>
        <w:t>OR.525.</w:t>
      </w:r>
      <w:r w:rsidR="00DE0D85">
        <w:t>1.2021.JB</w:t>
      </w:r>
    </w:p>
    <w:p w14:paraId="773B08EB" w14:textId="77777777" w:rsidR="008E70D3" w:rsidRDefault="008E70D3" w:rsidP="008E70D3">
      <w:pPr>
        <w:jc w:val="both"/>
        <w:rPr>
          <w:sz w:val="32"/>
        </w:rPr>
      </w:pPr>
    </w:p>
    <w:p w14:paraId="2ED222A6" w14:textId="77777777" w:rsidR="008E70D3" w:rsidRPr="00156E80" w:rsidRDefault="008E70D3" w:rsidP="008E70D3">
      <w:pPr>
        <w:spacing w:line="276" w:lineRule="auto"/>
        <w:jc w:val="center"/>
        <w:rPr>
          <w:b/>
          <w:sz w:val="32"/>
        </w:rPr>
      </w:pPr>
      <w:r w:rsidRPr="00156E80">
        <w:rPr>
          <w:b/>
          <w:sz w:val="32"/>
        </w:rPr>
        <w:t>Ogłoszenie</w:t>
      </w:r>
    </w:p>
    <w:p w14:paraId="4E87F6C5" w14:textId="77777777" w:rsidR="00DE0D85" w:rsidRDefault="00DE0D85" w:rsidP="008E70D3">
      <w:pPr>
        <w:spacing w:line="276" w:lineRule="auto"/>
        <w:jc w:val="both"/>
      </w:pPr>
    </w:p>
    <w:p w14:paraId="5112D3CF" w14:textId="77777777" w:rsidR="008E70D3" w:rsidRPr="00156E80" w:rsidRDefault="008E70D3" w:rsidP="008E70D3">
      <w:pPr>
        <w:spacing w:line="276" w:lineRule="auto"/>
        <w:jc w:val="both"/>
        <w:rPr>
          <w:b/>
        </w:rPr>
      </w:pPr>
      <w:r>
        <w:t>o możliwości zgłaszania uwag do złożonej oferty w trybie art. 19a ustawy z dnia 24 kwietnia 2003 r. o działalności pożytku publicznego i o wolontariacie (</w:t>
      </w:r>
      <w:r w:rsidRPr="00886BD7">
        <w:t xml:space="preserve"> </w:t>
      </w:r>
      <w:r>
        <w:t xml:space="preserve">T.j. Dz. U. z 2020 r. poz. 1057) na realizację zadania publicznego pn.: </w:t>
      </w:r>
      <w:r w:rsidRPr="004215F0">
        <w:rPr>
          <w:b/>
        </w:rPr>
        <w:t>„</w:t>
      </w:r>
      <w:r w:rsidR="00DE0D85">
        <w:rPr>
          <w:b/>
        </w:rPr>
        <w:t>Sieć Życia Seniorów</w:t>
      </w:r>
      <w:r>
        <w:rPr>
          <w:b/>
        </w:rPr>
        <w:t>”</w:t>
      </w:r>
    </w:p>
    <w:p w14:paraId="5A5489C9" w14:textId="77777777" w:rsidR="008E70D3" w:rsidRPr="00156E80" w:rsidRDefault="008E70D3" w:rsidP="008E70D3">
      <w:pPr>
        <w:spacing w:line="276" w:lineRule="auto"/>
        <w:jc w:val="both"/>
        <w:rPr>
          <w:b/>
        </w:rPr>
      </w:pPr>
    </w:p>
    <w:p w14:paraId="7836B8D6" w14:textId="77777777" w:rsidR="008E70D3" w:rsidRDefault="008E70D3" w:rsidP="008E70D3">
      <w:pPr>
        <w:spacing w:line="360" w:lineRule="auto"/>
        <w:jc w:val="both"/>
      </w:pPr>
      <w:r>
        <w:tab/>
        <w:t xml:space="preserve"> W dniu </w:t>
      </w:r>
      <w:r w:rsidR="00DE0D85">
        <w:t>14 czerwca 2021</w:t>
      </w:r>
      <w:r>
        <w:t xml:space="preserve">r. roku do Urzędu Miejskiego w Strzelcach Krajeńskich wpłynęła oferta </w:t>
      </w:r>
      <w:r w:rsidR="00DE0D85" w:rsidRPr="00DE0D85">
        <w:rPr>
          <w:b/>
        </w:rPr>
        <w:t>Krajowego Sztabu Ratownictwa Społecznej Sieci Ratunkowej</w:t>
      </w:r>
      <w:r w:rsidR="00DE0D85">
        <w:t xml:space="preserve"> z siedzibą w Łodzi </w:t>
      </w:r>
      <w:r>
        <w:t xml:space="preserve">na realizację zadania publicznego w zakresie działalności wspomagającej rozwój wspólnot i społeczności lokalnych, pod nazwą:  </w:t>
      </w:r>
      <w:r w:rsidR="00DE0D85">
        <w:rPr>
          <w:b/>
        </w:rPr>
        <w:t xml:space="preserve">„Sieć  Życia Seniorów”. </w:t>
      </w:r>
      <w:r>
        <w:t>Zgodnie z art. 19a ust.4 ustawy z dnia 24 kwietnia 2003 roku o działalności pożytku publicznego \i o wolontariacie</w:t>
      </w:r>
      <w:r w:rsidRPr="00421482">
        <w:t xml:space="preserve"> </w:t>
      </w:r>
      <w:r>
        <w:t xml:space="preserve">(T.j. Dz. U. z 2020 r. poz. 1057) każdy może zgłaszać uwagi dotyczące złożonej oferty. Uwagi należy zgłaszać w </w:t>
      </w:r>
      <w:r w:rsidR="00DE364B">
        <w:t xml:space="preserve">ciągu 7 dni od daty zamieszczenia ogłoszenia w Biuletynie Informacji Publicznej </w:t>
      </w:r>
      <w:r>
        <w:t xml:space="preserve">w następujący sposób: </w:t>
      </w:r>
    </w:p>
    <w:p w14:paraId="665DDB42" w14:textId="77777777" w:rsidR="008E70D3" w:rsidRDefault="008E70D3" w:rsidP="008E70D3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formie elektronicznej za pośrednictwem poczty e-mail na adres: </w:t>
      </w:r>
    </w:p>
    <w:p w14:paraId="39B15402" w14:textId="77777777" w:rsidR="008E70D3" w:rsidRDefault="00421E07" w:rsidP="008E70D3">
      <w:pPr>
        <w:pStyle w:val="Akapitzlist"/>
        <w:spacing w:line="360" w:lineRule="auto"/>
        <w:jc w:val="both"/>
      </w:pPr>
      <w:hyperlink r:id="rId5" w:history="1">
        <w:r w:rsidR="00DE0D85" w:rsidRPr="001010D6">
          <w:rPr>
            <w:rStyle w:val="Hipercze"/>
          </w:rPr>
          <w:t>profilaktyka@strzelce.pl</w:t>
        </w:r>
      </w:hyperlink>
      <w:r w:rsidR="00DE0D85">
        <w:t xml:space="preserve">, </w:t>
      </w:r>
      <w:hyperlink r:id="rId6" w:history="1">
        <w:r w:rsidR="008E70D3" w:rsidRPr="00056621">
          <w:rPr>
            <w:rStyle w:val="Hipercze"/>
          </w:rPr>
          <w:t>biuletyn@strzelce.pl</w:t>
        </w:r>
      </w:hyperlink>
      <w:r w:rsidR="00DE0D85">
        <w:t xml:space="preserve">, </w:t>
      </w:r>
    </w:p>
    <w:p w14:paraId="62F0B32E" w14:textId="77777777" w:rsidR="008E70D3" w:rsidRDefault="008E70D3" w:rsidP="008E70D3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 pocztą tradycyjną na adres: Urząd Miejski w Strzelcach Krajeńskich, al. Wolności 48, 66-500 Strzelce Krajeńskie, </w:t>
      </w:r>
    </w:p>
    <w:p w14:paraId="4716DF7A" w14:textId="77777777" w:rsidR="008E70D3" w:rsidRDefault="008E70D3" w:rsidP="008E70D3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osobiście poprzez złożenie pisma w Punkcie Informacji (pokój nr 3, parter) Urzędu Miejskiego w Strzelcach Krajeńskich, al. Wolności 48, 66-500 Strzelce Krajeńskie. </w:t>
      </w:r>
    </w:p>
    <w:p w14:paraId="53881726" w14:textId="77777777" w:rsidR="008E70D3" w:rsidRDefault="008E70D3" w:rsidP="008E70D3">
      <w:pPr>
        <w:pStyle w:val="Akapitzlist"/>
        <w:spacing w:line="360" w:lineRule="auto"/>
        <w:jc w:val="both"/>
      </w:pPr>
    </w:p>
    <w:p w14:paraId="26ECDFC1" w14:textId="77777777" w:rsidR="008E70D3" w:rsidRDefault="008E70D3" w:rsidP="008E70D3">
      <w:pPr>
        <w:pStyle w:val="Akapitzlist"/>
        <w:spacing w:line="360" w:lineRule="auto"/>
        <w:jc w:val="both"/>
      </w:pPr>
      <w:r>
        <w:t xml:space="preserve">Ofertę zamieszcza się w Biuletynie Informacji Publicznej: </w:t>
      </w:r>
      <w:hyperlink r:id="rId7" w:history="1">
        <w:r w:rsidRPr="00056621">
          <w:rPr>
            <w:rStyle w:val="Hipercze"/>
          </w:rPr>
          <w:t>http://www.bip.strzelce.pl</w:t>
        </w:r>
      </w:hyperlink>
      <w:r>
        <w:t xml:space="preserve">, na stronie internetowej </w:t>
      </w:r>
      <w:hyperlink r:id="rId8" w:history="1">
        <w:r w:rsidRPr="00056621">
          <w:rPr>
            <w:rStyle w:val="Hipercze"/>
          </w:rPr>
          <w:t>http://www.strzelce.pl</w:t>
        </w:r>
      </w:hyperlink>
      <w:r>
        <w:t xml:space="preserve"> oraz na tablicy ogłoszeń. </w:t>
      </w:r>
    </w:p>
    <w:p w14:paraId="6850A582" w14:textId="77777777" w:rsidR="008E70D3" w:rsidRDefault="008E70D3" w:rsidP="008E70D3">
      <w:pPr>
        <w:pStyle w:val="Akapitzlist"/>
        <w:spacing w:line="360" w:lineRule="auto"/>
        <w:jc w:val="both"/>
      </w:pPr>
    </w:p>
    <w:p w14:paraId="78EA677B" w14:textId="77777777" w:rsidR="00E903F3" w:rsidRDefault="00E903F3"/>
    <w:sectPr w:rsidR="00E903F3" w:rsidSect="00AE16BD">
      <w:pgSz w:w="11906" w:h="16838"/>
      <w:pgMar w:top="56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B3369"/>
    <w:multiLevelType w:val="hybridMultilevel"/>
    <w:tmpl w:val="61068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D3"/>
    <w:rsid w:val="0041706F"/>
    <w:rsid w:val="00421E07"/>
    <w:rsid w:val="006844B2"/>
    <w:rsid w:val="008E70D3"/>
    <w:rsid w:val="00DE0D85"/>
    <w:rsid w:val="00DE364B"/>
    <w:rsid w:val="00E9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9874"/>
  <w15:docId w15:val="{6D9D8CE2-4961-458F-BBEB-B6EE47CB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0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0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z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strz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letyn@strzelce.pl" TargetMode="External"/><Relationship Id="rId5" Type="http://schemas.openxmlformats.org/officeDocument/2006/relationships/hyperlink" Target="mailto:profilaktyka@strzelc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JB. Bąk</dc:creator>
  <cp:lastModifiedBy>Patryk PB. Bagiński</cp:lastModifiedBy>
  <cp:revision>2</cp:revision>
  <cp:lastPrinted>2021-06-16T06:15:00Z</cp:lastPrinted>
  <dcterms:created xsi:type="dcterms:W3CDTF">2021-06-17T07:08:00Z</dcterms:created>
  <dcterms:modified xsi:type="dcterms:W3CDTF">2021-06-17T07:08:00Z</dcterms:modified>
</cp:coreProperties>
</file>