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1FA" w14:textId="54275DF8" w:rsidR="00FB36C8" w:rsidRPr="000D77DC" w:rsidRDefault="00FB36C8" w:rsidP="00C57E8B">
      <w:pPr>
        <w:ind w:left="4956"/>
        <w:jc w:val="both"/>
        <w:rPr>
          <w:sz w:val="18"/>
        </w:rPr>
      </w:pPr>
      <w:r w:rsidRPr="000D77DC">
        <w:rPr>
          <w:sz w:val="18"/>
        </w:rPr>
        <w:t xml:space="preserve">Załącznik Nr 1 do </w:t>
      </w:r>
      <w:r w:rsidRPr="00C9690E">
        <w:rPr>
          <w:sz w:val="18"/>
        </w:rPr>
        <w:t xml:space="preserve">Zarządzenia </w:t>
      </w:r>
      <w:r w:rsidRPr="002463D6">
        <w:rPr>
          <w:sz w:val="18"/>
        </w:rPr>
        <w:t>Nr</w:t>
      </w:r>
      <w:r w:rsidR="0091594D" w:rsidRPr="002463D6">
        <w:rPr>
          <w:sz w:val="18"/>
        </w:rPr>
        <w:t xml:space="preserve"> </w:t>
      </w:r>
      <w:r w:rsidRPr="002463D6">
        <w:rPr>
          <w:sz w:val="18"/>
        </w:rPr>
        <w:t xml:space="preserve"> </w:t>
      </w:r>
      <w:r w:rsidR="0091594D" w:rsidRPr="002463D6">
        <w:rPr>
          <w:sz w:val="18"/>
        </w:rPr>
        <w:t>0050.</w:t>
      </w:r>
      <w:r w:rsidR="002463D6" w:rsidRPr="002463D6">
        <w:rPr>
          <w:sz w:val="18"/>
        </w:rPr>
        <w:t>41</w:t>
      </w:r>
      <w:r w:rsidR="0091594D" w:rsidRPr="002463D6">
        <w:rPr>
          <w:sz w:val="18"/>
        </w:rPr>
        <w:t>.2022</w:t>
      </w:r>
    </w:p>
    <w:p w14:paraId="171E3920" w14:textId="77777777" w:rsidR="00FB36C8" w:rsidRPr="000D77DC" w:rsidRDefault="00FB36C8" w:rsidP="00C57E8B">
      <w:pPr>
        <w:ind w:left="4956"/>
        <w:jc w:val="both"/>
        <w:rPr>
          <w:sz w:val="18"/>
        </w:rPr>
      </w:pPr>
      <w:r w:rsidRPr="000D77DC">
        <w:rPr>
          <w:sz w:val="18"/>
        </w:rPr>
        <w:t>Burmistrza Strzelec Krajeńskich</w:t>
      </w:r>
    </w:p>
    <w:p w14:paraId="7D824A47" w14:textId="28F04647" w:rsidR="00FB36C8" w:rsidRPr="000D77DC" w:rsidRDefault="00FB36C8" w:rsidP="00C57E8B">
      <w:pPr>
        <w:ind w:left="4956"/>
        <w:jc w:val="both"/>
        <w:rPr>
          <w:sz w:val="18"/>
        </w:rPr>
      </w:pPr>
      <w:r w:rsidRPr="007D0FCA">
        <w:rPr>
          <w:sz w:val="18"/>
        </w:rPr>
        <w:t>z dnia</w:t>
      </w:r>
      <w:r w:rsidR="006D232F" w:rsidRPr="007D0FCA">
        <w:rPr>
          <w:sz w:val="18"/>
        </w:rPr>
        <w:t xml:space="preserve"> </w:t>
      </w:r>
      <w:r w:rsidR="007D0FCA" w:rsidRPr="007D0FCA">
        <w:rPr>
          <w:sz w:val="18"/>
        </w:rPr>
        <w:t>2</w:t>
      </w:r>
      <w:r w:rsidR="007D0FCA">
        <w:rPr>
          <w:sz w:val="18"/>
        </w:rPr>
        <w:t>1</w:t>
      </w:r>
      <w:r w:rsidR="007A1ADD" w:rsidRPr="007D0FCA">
        <w:rPr>
          <w:sz w:val="18"/>
        </w:rPr>
        <w:t xml:space="preserve"> </w:t>
      </w:r>
      <w:r w:rsidR="007D0FCA" w:rsidRPr="007D0FCA">
        <w:rPr>
          <w:sz w:val="18"/>
        </w:rPr>
        <w:t>czerwca</w:t>
      </w:r>
      <w:r w:rsidR="00802B5C" w:rsidRPr="007D0FCA">
        <w:rPr>
          <w:sz w:val="18"/>
        </w:rPr>
        <w:t xml:space="preserve"> 202</w:t>
      </w:r>
      <w:r w:rsidR="00D40B54" w:rsidRPr="007D0FCA">
        <w:rPr>
          <w:sz w:val="18"/>
        </w:rPr>
        <w:t>2</w:t>
      </w:r>
      <w:r w:rsidR="00415DAD" w:rsidRPr="007D0FCA">
        <w:rPr>
          <w:sz w:val="18"/>
        </w:rPr>
        <w:t>r.</w:t>
      </w:r>
    </w:p>
    <w:p w14:paraId="0A6874D7" w14:textId="77777777" w:rsidR="00FB36C8" w:rsidRPr="000D77DC" w:rsidRDefault="00FB36C8" w:rsidP="00C57E8B">
      <w:pPr>
        <w:ind w:left="5664"/>
        <w:jc w:val="both"/>
        <w:rPr>
          <w:sz w:val="18"/>
        </w:rPr>
      </w:pPr>
    </w:p>
    <w:p w14:paraId="64571712" w14:textId="77777777" w:rsidR="00FB36C8" w:rsidRPr="000D77DC" w:rsidRDefault="00FB36C8" w:rsidP="00C57E8B">
      <w:pPr>
        <w:ind w:left="5664"/>
        <w:jc w:val="both"/>
        <w:rPr>
          <w:sz w:val="18"/>
        </w:rPr>
      </w:pPr>
    </w:p>
    <w:p w14:paraId="7C1D0BDD" w14:textId="77777777" w:rsidR="00FB36C8" w:rsidRPr="000D77DC" w:rsidRDefault="00FB36C8" w:rsidP="00C57E8B">
      <w:pPr>
        <w:jc w:val="center"/>
        <w:rPr>
          <w:b/>
        </w:rPr>
      </w:pPr>
      <w:r w:rsidRPr="000D77DC">
        <w:rPr>
          <w:b/>
        </w:rPr>
        <w:t>Ogłoszenie</w:t>
      </w:r>
    </w:p>
    <w:p w14:paraId="015D26EF" w14:textId="77777777" w:rsidR="00031860" w:rsidRDefault="00FB36C8" w:rsidP="00C57E8B">
      <w:pPr>
        <w:jc w:val="center"/>
      </w:pPr>
      <w:r w:rsidRPr="000D77DC">
        <w:t xml:space="preserve">Burmistrza Strzelec Krajeńskich </w:t>
      </w:r>
    </w:p>
    <w:p w14:paraId="6DAB45DC" w14:textId="55FA094F" w:rsidR="00FB36C8" w:rsidRPr="000D77DC" w:rsidRDefault="00FB36C8" w:rsidP="00C57E8B">
      <w:pPr>
        <w:jc w:val="center"/>
      </w:pPr>
      <w:r w:rsidRPr="007D0FCA">
        <w:t xml:space="preserve">z dnia </w:t>
      </w:r>
      <w:r w:rsidR="007D0FCA" w:rsidRPr="007D0FCA">
        <w:t>21</w:t>
      </w:r>
      <w:r w:rsidR="00415DAD" w:rsidRPr="007D0FCA">
        <w:t xml:space="preserve"> </w:t>
      </w:r>
      <w:r w:rsidR="007D0FCA" w:rsidRPr="007D0FCA">
        <w:t>czerwca</w:t>
      </w:r>
      <w:r w:rsidR="00415DAD" w:rsidRPr="007D0FCA">
        <w:t xml:space="preserve"> 20</w:t>
      </w:r>
      <w:r w:rsidR="00A14F26" w:rsidRPr="007D0FCA">
        <w:t>2</w:t>
      </w:r>
      <w:r w:rsidR="00D40B54" w:rsidRPr="007D0FCA">
        <w:t>2</w:t>
      </w:r>
      <w:r w:rsidR="00415DAD" w:rsidRPr="007D0FCA">
        <w:t>r.</w:t>
      </w:r>
    </w:p>
    <w:p w14:paraId="5EA3FB1D" w14:textId="77777777" w:rsidR="00FB36C8" w:rsidRPr="000D77DC" w:rsidRDefault="00FB36C8" w:rsidP="00C57E8B">
      <w:pPr>
        <w:jc w:val="both"/>
      </w:pPr>
    </w:p>
    <w:p w14:paraId="53E56605" w14:textId="77777777" w:rsidR="00FB36C8" w:rsidRPr="000D77DC" w:rsidRDefault="00FB36C8" w:rsidP="00C57E8B">
      <w:pPr>
        <w:jc w:val="both"/>
      </w:pPr>
      <w:r w:rsidRPr="000D77DC">
        <w:t xml:space="preserve">działając na podstawie art.11 ust.2 oraz w związku z art. 13 ustawy z dnia 24 kwietnia 2003r. o działalności pożytku publicznego i o </w:t>
      </w:r>
      <w:r w:rsidRPr="002863E4">
        <w:rPr>
          <w:color w:val="000000" w:themeColor="text1"/>
        </w:rPr>
        <w:t>wolontariacie (</w:t>
      </w:r>
      <w:proofErr w:type="spellStart"/>
      <w:r w:rsidR="00802B5C" w:rsidRPr="002863E4">
        <w:rPr>
          <w:color w:val="000000" w:themeColor="text1"/>
          <w:shd w:val="clear" w:color="auto" w:fill="FFFFFF"/>
        </w:rPr>
        <w:t>T.j</w:t>
      </w:r>
      <w:proofErr w:type="spellEnd"/>
      <w:r w:rsidR="00802B5C" w:rsidRPr="002863E4">
        <w:rPr>
          <w:color w:val="000000" w:themeColor="text1"/>
          <w:shd w:val="clear" w:color="auto" w:fill="FFFFFF"/>
        </w:rPr>
        <w:t>. Dz.U. z 20</w:t>
      </w:r>
      <w:r w:rsidR="00F42EDF" w:rsidRPr="002863E4">
        <w:rPr>
          <w:color w:val="000000" w:themeColor="text1"/>
          <w:shd w:val="clear" w:color="auto" w:fill="FFFFFF"/>
        </w:rPr>
        <w:t>20</w:t>
      </w:r>
      <w:r w:rsidR="00802B5C" w:rsidRPr="002863E4">
        <w:rPr>
          <w:color w:val="000000" w:themeColor="text1"/>
          <w:shd w:val="clear" w:color="auto" w:fill="FFFFFF"/>
        </w:rPr>
        <w:t xml:space="preserve"> r. poz. </w:t>
      </w:r>
      <w:r w:rsidR="00F42EDF" w:rsidRPr="002863E4">
        <w:rPr>
          <w:color w:val="000000" w:themeColor="text1"/>
          <w:shd w:val="clear" w:color="auto" w:fill="FFFFFF"/>
        </w:rPr>
        <w:t>1057</w:t>
      </w:r>
      <w:r w:rsidR="00347A2E" w:rsidRPr="002863E4">
        <w:rPr>
          <w:color w:val="000000" w:themeColor="text1"/>
          <w:shd w:val="clear" w:color="auto" w:fill="FFFFFF"/>
        </w:rPr>
        <w:t xml:space="preserve"> ze zm.</w:t>
      </w:r>
      <w:r w:rsidR="00F42EDF" w:rsidRPr="002863E4">
        <w:rPr>
          <w:color w:val="000000" w:themeColor="text1"/>
          <w:shd w:val="clear" w:color="auto" w:fill="FFFFFF"/>
        </w:rPr>
        <w:t>)</w:t>
      </w:r>
    </w:p>
    <w:p w14:paraId="2287A988" w14:textId="77777777" w:rsidR="00FB36C8" w:rsidRPr="000D77DC" w:rsidRDefault="00FB36C8" w:rsidP="00C57E8B">
      <w:pPr>
        <w:spacing w:line="276" w:lineRule="auto"/>
        <w:jc w:val="center"/>
      </w:pPr>
      <w:r w:rsidRPr="000D77DC">
        <w:t>Burmistrz Strzelec Krajeńskich</w:t>
      </w:r>
    </w:p>
    <w:p w14:paraId="497F8678" w14:textId="77777777" w:rsidR="00FB36C8" w:rsidRPr="000D77DC" w:rsidRDefault="00FB36C8" w:rsidP="00C57E8B">
      <w:pPr>
        <w:pStyle w:val="Nagwek1"/>
        <w:spacing w:line="276" w:lineRule="auto"/>
      </w:pPr>
      <w:r w:rsidRPr="000D77DC">
        <w:t>ogłasza</w:t>
      </w:r>
    </w:p>
    <w:p w14:paraId="3C568F0C" w14:textId="77777777" w:rsidR="00FB36C8" w:rsidRPr="000D77DC" w:rsidRDefault="00FB36C8" w:rsidP="00C57E8B">
      <w:pPr>
        <w:jc w:val="both"/>
      </w:pPr>
      <w:r w:rsidRPr="000D77DC">
        <w:t>otwarty konkurs ofert na wykonanie zadań publicznych związanych z realizacją zadań samorządu gminy w</w:t>
      </w:r>
      <w:r w:rsidR="00BE0B88" w:rsidRPr="000D77DC">
        <w:t xml:space="preserve"> </w:t>
      </w:r>
      <w:r w:rsidR="003114B5" w:rsidRPr="000D77DC">
        <w:t>20</w:t>
      </w:r>
      <w:r w:rsidR="00A14F26" w:rsidRPr="000D77DC">
        <w:t>2</w:t>
      </w:r>
      <w:r w:rsidR="00F42EDF">
        <w:t>2</w:t>
      </w:r>
      <w:r w:rsidRPr="000D77DC">
        <w:t>r. przez organizacje pozarządowe lub podmioty wymienione w art. 3 ust. 3 ustawy w zakresie:</w:t>
      </w:r>
    </w:p>
    <w:p w14:paraId="5FBA96F3" w14:textId="77777777" w:rsidR="00FB36C8" w:rsidRPr="000D77DC" w:rsidRDefault="00FB36C8" w:rsidP="00C57E8B">
      <w:pPr>
        <w:jc w:val="both"/>
      </w:pPr>
    </w:p>
    <w:p w14:paraId="143DCF15" w14:textId="77777777" w:rsidR="00FB36C8" w:rsidRPr="000D77DC" w:rsidRDefault="001205F2" w:rsidP="0092256E">
      <w:pPr>
        <w:pStyle w:val="Tekstpodstawowy"/>
        <w:ind w:left="142"/>
        <w:rPr>
          <w:b/>
        </w:rPr>
      </w:pPr>
      <w:r w:rsidRPr="000D77DC">
        <w:rPr>
          <w:b/>
        </w:rPr>
        <w:t>Wspieranie i upowszechnianie kultury fizycznej.</w:t>
      </w:r>
    </w:p>
    <w:p w14:paraId="223E1433" w14:textId="77777777" w:rsidR="00FB36C8" w:rsidRPr="000D77DC" w:rsidRDefault="00FB36C8" w:rsidP="00C57E8B">
      <w:pPr>
        <w:jc w:val="both"/>
      </w:pPr>
    </w:p>
    <w:p w14:paraId="4299AB83" w14:textId="77777777" w:rsidR="00FB36C8" w:rsidRPr="000D77DC" w:rsidRDefault="00FB36C8" w:rsidP="00C57E8B">
      <w:pPr>
        <w:numPr>
          <w:ilvl w:val="0"/>
          <w:numId w:val="5"/>
        </w:numPr>
        <w:jc w:val="both"/>
      </w:pPr>
      <w:r w:rsidRPr="000D77DC">
        <w:t xml:space="preserve">Rodzaj zadania </w:t>
      </w:r>
      <w:r w:rsidR="001205F2" w:rsidRPr="000D77DC">
        <w:t>- wspieranie i upowszechniania kultury fizycznej</w:t>
      </w:r>
      <w:r w:rsidR="00BC2E0C" w:rsidRPr="000D77DC">
        <w:t>.</w:t>
      </w:r>
    </w:p>
    <w:p w14:paraId="1C55A944" w14:textId="77777777" w:rsidR="00FB36C8" w:rsidRPr="000D77DC" w:rsidRDefault="00FB36C8" w:rsidP="00B86D8F">
      <w:pPr>
        <w:pStyle w:val="Akapitzlist"/>
        <w:numPr>
          <w:ilvl w:val="0"/>
          <w:numId w:val="5"/>
        </w:numPr>
        <w:jc w:val="both"/>
      </w:pPr>
      <w:r w:rsidRPr="000D77DC">
        <w:t>Formy realizacji zadania:</w:t>
      </w:r>
    </w:p>
    <w:p w14:paraId="1D4B6607" w14:textId="77777777" w:rsidR="003A3552" w:rsidRPr="000D77DC" w:rsidRDefault="003A3552" w:rsidP="00C57E8B">
      <w:pPr>
        <w:pStyle w:val="Akapitzlist"/>
        <w:numPr>
          <w:ilvl w:val="0"/>
          <w:numId w:val="6"/>
        </w:numPr>
        <w:jc w:val="both"/>
      </w:pPr>
      <w:r w:rsidRPr="000D77DC">
        <w:rPr>
          <w:lang w:eastAsia="ar-SA"/>
        </w:rPr>
        <w:t>organizacja przygotowań i uczestnictwo w regionalnych, ogólnopolskich i między</w:t>
      </w:r>
      <w:r w:rsidR="00B86D8F">
        <w:rPr>
          <w:lang w:eastAsia="ar-SA"/>
        </w:rPr>
        <w:t>narodowych imprezach sportowych – poprzez zakup niezbędnego wyposażenia</w:t>
      </w:r>
    </w:p>
    <w:p w14:paraId="7095E997" w14:textId="18375E02" w:rsidR="000D77DC" w:rsidRPr="003F45E5" w:rsidRDefault="00FB36C8" w:rsidP="00C57E8B">
      <w:pPr>
        <w:pStyle w:val="Akapitzlist"/>
        <w:numPr>
          <w:ilvl w:val="0"/>
          <w:numId w:val="50"/>
        </w:numPr>
        <w:jc w:val="both"/>
      </w:pPr>
      <w:r w:rsidRPr="003F45E5">
        <w:t>Na realizację zadań wymienionych w pkt. 2 w 20</w:t>
      </w:r>
      <w:r w:rsidR="000D77DC" w:rsidRPr="003F45E5">
        <w:t>2</w:t>
      </w:r>
      <w:r w:rsidR="00A95B4A" w:rsidRPr="003F45E5">
        <w:t>2</w:t>
      </w:r>
      <w:r w:rsidRPr="003F45E5">
        <w:t xml:space="preserve">r. zaplanowano kwotę łączną w wysokości </w:t>
      </w:r>
      <w:r w:rsidR="00DE14FD" w:rsidRPr="003F45E5">
        <w:rPr>
          <w:b/>
        </w:rPr>
        <w:t>25</w:t>
      </w:r>
      <w:r w:rsidR="001B0381" w:rsidRPr="003F45E5">
        <w:rPr>
          <w:b/>
        </w:rPr>
        <w:t> </w:t>
      </w:r>
      <w:r w:rsidR="00DE14FD" w:rsidRPr="003F45E5">
        <w:rPr>
          <w:b/>
        </w:rPr>
        <w:t>0</w:t>
      </w:r>
      <w:r w:rsidR="0048701A" w:rsidRPr="003F45E5">
        <w:rPr>
          <w:b/>
        </w:rPr>
        <w:t>00</w:t>
      </w:r>
      <w:r w:rsidR="001B0381" w:rsidRPr="003F45E5">
        <w:rPr>
          <w:b/>
        </w:rPr>
        <w:t xml:space="preserve"> </w:t>
      </w:r>
      <w:r w:rsidR="002C0418" w:rsidRPr="003F45E5">
        <w:rPr>
          <w:b/>
        </w:rPr>
        <w:t>zł.</w:t>
      </w:r>
      <w:r w:rsidR="00145666" w:rsidRPr="003F45E5">
        <w:t xml:space="preserve"> W roku 20</w:t>
      </w:r>
      <w:r w:rsidR="00303BB6" w:rsidRPr="003F45E5">
        <w:t>2</w:t>
      </w:r>
      <w:r w:rsidR="00A95B4A" w:rsidRPr="003F45E5">
        <w:t>2</w:t>
      </w:r>
      <w:r w:rsidR="00145666" w:rsidRPr="003F45E5">
        <w:t xml:space="preserve"> </w:t>
      </w:r>
      <w:r w:rsidR="0092256E" w:rsidRPr="003F45E5">
        <w:t xml:space="preserve">ogłoszono i rozstrzygnięto jeden konkurs ofert </w:t>
      </w:r>
      <w:r w:rsidR="00EB2DCD">
        <w:br/>
      </w:r>
      <w:r w:rsidR="0092256E" w:rsidRPr="003F45E5">
        <w:t xml:space="preserve">z </w:t>
      </w:r>
      <w:r w:rsidR="00145666" w:rsidRPr="003F45E5">
        <w:t xml:space="preserve"> </w:t>
      </w:r>
      <w:r w:rsidR="0092256E" w:rsidRPr="003F45E5">
        <w:t>zakresu wspierani</w:t>
      </w:r>
      <w:r w:rsidR="00304D19" w:rsidRPr="003F45E5">
        <w:t>a</w:t>
      </w:r>
      <w:r w:rsidR="0092256E" w:rsidRPr="003F45E5">
        <w:t xml:space="preserve"> i upowszechniania kultury fizycznej, na który przeznaczono kwotę </w:t>
      </w:r>
      <w:r w:rsidR="0092256E" w:rsidRPr="00EB2DCD">
        <w:rPr>
          <w:b/>
          <w:bCs/>
        </w:rPr>
        <w:t>326 850,00</w:t>
      </w:r>
      <w:r w:rsidR="00390410" w:rsidRPr="00EB2DCD">
        <w:rPr>
          <w:b/>
          <w:bCs/>
        </w:rPr>
        <w:t xml:space="preserve"> </w:t>
      </w:r>
      <w:r w:rsidR="0092256E" w:rsidRPr="00EB2DCD">
        <w:rPr>
          <w:b/>
          <w:bCs/>
        </w:rPr>
        <w:t>zł</w:t>
      </w:r>
      <w:r w:rsidR="00145666" w:rsidRPr="00EB2DCD">
        <w:rPr>
          <w:b/>
          <w:bCs/>
        </w:rPr>
        <w:t>.</w:t>
      </w:r>
    </w:p>
    <w:p w14:paraId="422F37E6" w14:textId="77777777" w:rsidR="00FB36C8" w:rsidRPr="000D77DC" w:rsidRDefault="00BE0B88" w:rsidP="00C57E8B">
      <w:pPr>
        <w:pStyle w:val="Akapitzlist"/>
        <w:numPr>
          <w:ilvl w:val="0"/>
          <w:numId w:val="50"/>
        </w:numPr>
        <w:jc w:val="both"/>
      </w:pPr>
      <w:r w:rsidRPr="000D77DC">
        <w:t xml:space="preserve">W roku </w:t>
      </w:r>
      <w:r w:rsidR="003114B5" w:rsidRPr="00A95B4A">
        <w:rPr>
          <w:b/>
          <w:bCs/>
        </w:rPr>
        <w:t>20</w:t>
      </w:r>
      <w:r w:rsidR="00A95B4A" w:rsidRPr="00A95B4A">
        <w:rPr>
          <w:b/>
          <w:bCs/>
        </w:rPr>
        <w:t>21</w:t>
      </w:r>
      <w:r w:rsidR="00FB36C8" w:rsidRPr="000D77DC">
        <w:t xml:space="preserve"> na realizację zadań </w:t>
      </w:r>
      <w:r w:rsidR="00682DC1">
        <w:t xml:space="preserve">z zakresu </w:t>
      </w:r>
      <w:r w:rsidR="00682DC1" w:rsidRPr="000D77DC">
        <w:t xml:space="preserve">wspieranie i upowszechniania kultury fizycznej </w:t>
      </w:r>
      <w:r w:rsidR="00145666" w:rsidRPr="000D77DC">
        <w:t>na podstawie konkursu ofert</w:t>
      </w:r>
      <w:r w:rsidR="00FB36C8" w:rsidRPr="000D77DC">
        <w:t xml:space="preserve"> </w:t>
      </w:r>
      <w:r w:rsidR="00145666" w:rsidRPr="000D77DC">
        <w:t xml:space="preserve">w formie dotacji </w:t>
      </w:r>
      <w:r w:rsidR="00FB36C8" w:rsidRPr="000D77DC">
        <w:t xml:space="preserve">przekazano organizacjom pozarządowym </w:t>
      </w:r>
      <w:r w:rsidR="00145666" w:rsidRPr="000D77DC">
        <w:t xml:space="preserve">lub podmiotom wymienionym w art. 3 ust. 3 ustawy </w:t>
      </w:r>
      <w:r w:rsidR="00FB36C8" w:rsidRPr="000D77DC">
        <w:t xml:space="preserve">kwotę </w:t>
      </w:r>
      <w:r w:rsidR="00A95B4A">
        <w:rPr>
          <w:b/>
          <w:sz w:val="22"/>
          <w:szCs w:val="22"/>
        </w:rPr>
        <w:t>344</w:t>
      </w:r>
      <w:r w:rsidR="00FF04F6">
        <w:rPr>
          <w:b/>
          <w:sz w:val="22"/>
          <w:szCs w:val="22"/>
        </w:rPr>
        <w:t> </w:t>
      </w:r>
      <w:r w:rsidR="00A95B4A">
        <w:rPr>
          <w:b/>
          <w:sz w:val="22"/>
          <w:szCs w:val="22"/>
        </w:rPr>
        <w:t>100</w:t>
      </w:r>
      <w:r w:rsidR="00FF04F6">
        <w:rPr>
          <w:b/>
          <w:sz w:val="22"/>
          <w:szCs w:val="22"/>
        </w:rPr>
        <w:t xml:space="preserve"> </w:t>
      </w:r>
      <w:r w:rsidR="00A36392">
        <w:rPr>
          <w:b/>
          <w:sz w:val="22"/>
          <w:szCs w:val="22"/>
        </w:rPr>
        <w:t>zł.</w:t>
      </w:r>
    </w:p>
    <w:p w14:paraId="288037B7" w14:textId="77777777" w:rsidR="00FB36C8" w:rsidRPr="000D77DC" w:rsidRDefault="00FB36C8" w:rsidP="00C57E8B">
      <w:pPr>
        <w:jc w:val="both"/>
      </w:pPr>
    </w:p>
    <w:p w14:paraId="59E6340E" w14:textId="77777777" w:rsidR="00FB36C8" w:rsidRPr="000D77DC" w:rsidRDefault="00FB36C8" w:rsidP="00C57E8B">
      <w:pPr>
        <w:pStyle w:val="Nagwek2"/>
      </w:pPr>
      <w:r w:rsidRPr="000D77DC">
        <w:t>Zasady przyznawania dotacji - zlecanie wykonania zadania</w:t>
      </w:r>
    </w:p>
    <w:p w14:paraId="6F67EF59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Zlecenie zadania i udzielenie dotacji następuje z odpowiednim zastosowaniem przepisów art. 16. ww. ustawy.</w:t>
      </w:r>
    </w:p>
    <w:p w14:paraId="0156299D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Realizacja zadania może nastąpić w trybie wspierania lub powierzania wykonania zadania.</w:t>
      </w:r>
    </w:p>
    <w:p w14:paraId="61871E4F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Burmistrz Strzelec Krajeńskich przyznaje dotacje celowe na realizację zadań publicznych wyłonionych w konkursie ofert w trybie indywidualnych rozstrzygnięć, dla których nie stosuje się trybu odwołania.</w:t>
      </w:r>
    </w:p>
    <w:p w14:paraId="17A2B856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Wysokość udzielonej dotacji może być niższa od wnioskowanej w ofercie. W takim przypadku przysługuje prawo negocjowania zmniejszenia zakresu rzeczowego zadania lub rezygnacja z jego realizacji.</w:t>
      </w:r>
    </w:p>
    <w:p w14:paraId="58866EF1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Burmistrz Strzelec Krajeńskich może odmówić podmiotom wyłonionym w konkursie przyznania dotacji i podpisania umowy w przypadku, gdy okaże się, że rzeczywisty zakres realizowanego zadania znacząco odbiega od opisanego w ofercie, podmiot lub jego reprezentanci utracą zdolność do czynności prawnych, zostaną ujawnione nieznane wcześniej okoliczności podważające wiarygodność merytoryczną </w:t>
      </w:r>
      <w:r w:rsidR="00F70E28" w:rsidRPr="000D77DC">
        <w:br/>
      </w:r>
      <w:r w:rsidRPr="000D77DC">
        <w:t>lub finansową oferenta.</w:t>
      </w:r>
    </w:p>
    <w:p w14:paraId="385AFA21" w14:textId="77777777" w:rsidR="00D27A77" w:rsidRPr="000D77DC" w:rsidRDefault="00D27A77" w:rsidP="00C57E8B">
      <w:pPr>
        <w:ind w:left="927"/>
        <w:jc w:val="both"/>
      </w:pPr>
    </w:p>
    <w:p w14:paraId="153A9104" w14:textId="77777777" w:rsidR="00FB36C8" w:rsidRPr="000D77DC" w:rsidRDefault="00FB36C8" w:rsidP="00C57E8B">
      <w:pPr>
        <w:pStyle w:val="Nagwek2"/>
      </w:pPr>
      <w:r w:rsidRPr="000D77DC">
        <w:lastRenderedPageBreak/>
        <w:t>Termin i warunki realizacji zadania</w:t>
      </w:r>
    </w:p>
    <w:p w14:paraId="02DA15CE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Zadanie powin</w:t>
      </w:r>
      <w:r w:rsidR="003B167A" w:rsidRPr="000D77DC">
        <w:t>no być realizowane w 202</w:t>
      </w:r>
      <w:r w:rsidR="000B2413">
        <w:t>2</w:t>
      </w:r>
      <w:r w:rsidRPr="000D77DC">
        <w:t xml:space="preserve">r. (szczegółowe terminy określone zostaną </w:t>
      </w:r>
      <w:r w:rsidR="00F70E28" w:rsidRPr="000D77DC">
        <w:br/>
      </w:r>
      <w:r w:rsidRPr="000D77DC">
        <w:t>w umowach).</w:t>
      </w:r>
    </w:p>
    <w:p w14:paraId="03834107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Zadanie powinno być realizowane z najwyższą starannością, zgodnie z zawartą umową oraz obowiązującymi przepisami i standardami w zakresie opisanym w ofercie.</w:t>
      </w:r>
    </w:p>
    <w:p w14:paraId="5D625E12" w14:textId="77777777" w:rsidR="00D27A77" w:rsidRPr="000D77DC" w:rsidRDefault="00D27A77" w:rsidP="00C57E8B">
      <w:pPr>
        <w:jc w:val="both"/>
      </w:pPr>
    </w:p>
    <w:p w14:paraId="21BFAFAC" w14:textId="77777777" w:rsidR="00FB36C8" w:rsidRPr="000D77DC" w:rsidRDefault="00FB36C8" w:rsidP="00C57E8B">
      <w:pPr>
        <w:pStyle w:val="Nagwek2"/>
      </w:pPr>
      <w:r w:rsidRPr="000D77DC">
        <w:t>Termin i warunki składania ofert</w:t>
      </w:r>
    </w:p>
    <w:p w14:paraId="51C32D8E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W konkursie ofert mogą brać udział organizacje pozarządowe, podmioty określone </w:t>
      </w:r>
      <w:r w:rsidR="00201710" w:rsidRPr="000D77DC">
        <w:br/>
      </w:r>
      <w:r w:rsidRPr="000D77DC">
        <w:t>w art. 3 ust. 3 i art. 11 ust. 3  ustawy o działalności pożytku publicznego i o wolontariacie.</w:t>
      </w:r>
    </w:p>
    <w:p w14:paraId="47B772C8" w14:textId="77777777" w:rsidR="000A7221" w:rsidRPr="000D77DC" w:rsidRDefault="00FB36C8" w:rsidP="00C57E8B">
      <w:pPr>
        <w:shd w:val="clear" w:color="auto" w:fill="FFFFFF"/>
        <w:ind w:left="786"/>
        <w:jc w:val="both"/>
        <w:rPr>
          <w:bCs/>
        </w:rPr>
      </w:pPr>
      <w:r w:rsidRPr="000D77DC">
        <w:t xml:space="preserve">Podmioty uprawnione do udziału w postępowaniu konkursowym, składają pisemne oferty realizacji zadania (odrębnie na każde zadanie) </w:t>
      </w:r>
      <w:r w:rsidRPr="000D77DC">
        <w:rPr>
          <w:b/>
        </w:rPr>
        <w:t>wg Wzoru określonego w </w:t>
      </w:r>
      <w:r w:rsidR="000A7221" w:rsidRPr="000D77DC">
        <w:rPr>
          <w:b/>
          <w:bCs/>
        </w:rPr>
        <w:t xml:space="preserve">Rozporządzeniu </w:t>
      </w:r>
      <w:r w:rsidR="003B167A" w:rsidRPr="000D77DC">
        <w:rPr>
          <w:b/>
          <w:bCs/>
        </w:rPr>
        <w:t>Przewodniczącego Komitetu d</w:t>
      </w:r>
      <w:r w:rsidR="000A7221" w:rsidRPr="000D77DC">
        <w:rPr>
          <w:b/>
          <w:bCs/>
        </w:rPr>
        <w:t xml:space="preserve">o Spraw Pożytku Publicznego </w:t>
      </w:r>
      <w:r w:rsidR="00C57E8B">
        <w:rPr>
          <w:b/>
          <w:bCs/>
        </w:rPr>
        <w:br/>
      </w:r>
      <w:r w:rsidR="000A7221" w:rsidRPr="000D77DC">
        <w:rPr>
          <w:b/>
        </w:rPr>
        <w:t>z dnia 24 października 2018 r.</w:t>
      </w:r>
      <w:r w:rsidR="000A7221" w:rsidRPr="000D77DC">
        <w:rPr>
          <w:b/>
          <w:bCs/>
        </w:rPr>
        <w:t xml:space="preserve"> w sprawie wzorów ofert i ramowych wzorów umów dotyczących realizacji zadań publicznych oraz wzorów sprawozdań </w:t>
      </w:r>
      <w:r w:rsidR="00C57E8B">
        <w:rPr>
          <w:b/>
          <w:bCs/>
        </w:rPr>
        <w:br/>
      </w:r>
      <w:r w:rsidR="000A7221" w:rsidRPr="000D77DC">
        <w:rPr>
          <w:b/>
          <w:bCs/>
        </w:rPr>
        <w:t>z wykonania tych zadań (</w:t>
      </w:r>
      <w:r w:rsidR="000A7221" w:rsidRPr="000D77DC">
        <w:rPr>
          <w:b/>
        </w:rPr>
        <w:t>Dz. U. z 2018 r. poz. 2057).</w:t>
      </w:r>
    </w:p>
    <w:p w14:paraId="63BB4675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Druk oferty realizacji zadania publicznego można pobrać ze strony internetowej Urzędu Miejskiego: </w:t>
      </w:r>
      <w:hyperlink r:id="rId8" w:history="1">
        <w:r w:rsidRPr="000D77DC">
          <w:rPr>
            <w:rStyle w:val="Hipercze"/>
            <w:color w:val="auto"/>
          </w:rPr>
          <w:t>www.strzelce.pl</w:t>
        </w:r>
      </w:hyperlink>
      <w:r w:rsidRPr="000D77DC">
        <w:t xml:space="preserve">, Biuletynu Informacji Publicznej: </w:t>
      </w:r>
      <w:hyperlink r:id="rId9" w:history="1">
        <w:r w:rsidRPr="000D77DC">
          <w:rPr>
            <w:rStyle w:val="Hipercze"/>
            <w:color w:val="auto"/>
          </w:rPr>
          <w:t>www.bip.strzelce.pl</w:t>
        </w:r>
      </w:hyperlink>
      <w:r w:rsidRPr="000D77DC">
        <w:t xml:space="preserve"> lub otrzymać w Referatach: Ogólno – Organizacyjnym, Inwestycji i Rozwoju Gminy Urzędu Miejskiego w Strzelcach Krajeńskich.</w:t>
      </w:r>
    </w:p>
    <w:p w14:paraId="228AF49C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Oferty muszą być podpisane, złożone w zamkniętych i </w:t>
      </w:r>
      <w:r w:rsidRPr="000D77DC">
        <w:rPr>
          <w:u w:val="single"/>
        </w:rPr>
        <w:t>opieczętowanych</w:t>
      </w:r>
      <w:r w:rsidRPr="000D77DC">
        <w:t xml:space="preserve"> kopertach opatrzonych </w:t>
      </w:r>
      <w:r w:rsidRPr="000D77DC">
        <w:rPr>
          <w:u w:val="single"/>
        </w:rPr>
        <w:t>napisem „OFERTA”</w:t>
      </w:r>
      <w:r w:rsidRPr="000D77DC">
        <w:t xml:space="preserve"> oraz </w:t>
      </w:r>
      <w:r w:rsidRPr="000D77DC">
        <w:rPr>
          <w:u w:val="single"/>
        </w:rPr>
        <w:t>nazwą zadania</w:t>
      </w:r>
      <w:r w:rsidRPr="000D77DC">
        <w:t xml:space="preserve"> (z niniejszego ogłoszenia konkursowego).</w:t>
      </w:r>
    </w:p>
    <w:p w14:paraId="47D6D30C" w14:textId="77777777" w:rsidR="00FB36C8" w:rsidRPr="000D77DC" w:rsidRDefault="00FB36C8" w:rsidP="00C57E8B">
      <w:pPr>
        <w:numPr>
          <w:ilvl w:val="1"/>
          <w:numId w:val="2"/>
        </w:numPr>
        <w:jc w:val="both"/>
        <w:rPr>
          <w:b/>
        </w:rPr>
      </w:pPr>
      <w:r w:rsidRPr="000D77DC">
        <w:rPr>
          <w:b/>
        </w:rPr>
        <w:t>Do oferty należy dołączyć:</w:t>
      </w:r>
    </w:p>
    <w:p w14:paraId="176B4D0D" w14:textId="77777777" w:rsidR="00FB36C8" w:rsidRPr="000D77DC" w:rsidRDefault="00FB36C8" w:rsidP="00C57E8B">
      <w:pPr>
        <w:numPr>
          <w:ilvl w:val="1"/>
          <w:numId w:val="4"/>
        </w:numPr>
        <w:jc w:val="both"/>
      </w:pPr>
      <w:r w:rsidRPr="000D77DC">
        <w:t xml:space="preserve">aktualny odpis (potwierdzona za zgodność kserokopia) z rejestru, </w:t>
      </w:r>
      <w:r w:rsidRPr="000D77DC">
        <w:br/>
        <w:t>lub odpowiednio wyciąg z ewidencji,</w:t>
      </w:r>
      <w:r w:rsidR="00F56C48" w:rsidRPr="000D77DC">
        <w:t xml:space="preserve"> wydruk ze strony</w:t>
      </w:r>
      <w:r w:rsidR="00BE0B88" w:rsidRPr="000D77DC">
        <w:t>,</w:t>
      </w:r>
    </w:p>
    <w:p w14:paraId="0A77AF76" w14:textId="77777777" w:rsidR="00FB36C8" w:rsidRPr="000D77DC" w:rsidRDefault="00FB36C8" w:rsidP="00C57E8B">
      <w:pPr>
        <w:numPr>
          <w:ilvl w:val="1"/>
          <w:numId w:val="4"/>
        </w:numPr>
        <w:jc w:val="both"/>
      </w:pPr>
      <w:r w:rsidRPr="000D77DC">
        <w:t>sprawozdanie merytoryczn</w:t>
      </w:r>
      <w:r w:rsidR="00303BB6" w:rsidRPr="000D77DC">
        <w:t>e</w:t>
      </w:r>
      <w:r w:rsidR="00BE0B88" w:rsidRPr="000D77DC">
        <w:t xml:space="preserve"> z działalnośc</w:t>
      </w:r>
      <w:r w:rsidR="000A7221" w:rsidRPr="000D77DC">
        <w:t>i za 20</w:t>
      </w:r>
      <w:r w:rsidR="000D17EC">
        <w:t>21</w:t>
      </w:r>
      <w:r w:rsidRPr="000D77DC">
        <w:t>r.</w:t>
      </w:r>
    </w:p>
    <w:p w14:paraId="2C92FD23" w14:textId="77777777" w:rsidR="00BE0B88" w:rsidRPr="000D77DC" w:rsidRDefault="00FB36C8" w:rsidP="00C57E8B">
      <w:pPr>
        <w:numPr>
          <w:ilvl w:val="1"/>
          <w:numId w:val="4"/>
        </w:numPr>
        <w:jc w:val="both"/>
      </w:pPr>
      <w:r w:rsidRPr="000D77DC">
        <w:t>statut lub inny dokument potwierdzający zakres ewentualnych zmian w stosunk</w:t>
      </w:r>
      <w:r w:rsidR="00BE0B88" w:rsidRPr="000D77DC">
        <w:t>u do poprzednio przedstawianych,</w:t>
      </w:r>
    </w:p>
    <w:p w14:paraId="1E05F531" w14:textId="77777777" w:rsidR="00BE0B88" w:rsidRPr="000D77DC" w:rsidRDefault="00BE0B88" w:rsidP="00C57E8B">
      <w:pPr>
        <w:numPr>
          <w:ilvl w:val="1"/>
          <w:numId w:val="4"/>
        </w:numPr>
        <w:jc w:val="both"/>
      </w:pPr>
      <w:r w:rsidRPr="000D77DC">
        <w:t>dokument wskazu</w:t>
      </w:r>
      <w:r w:rsidR="003B3F3D" w:rsidRPr="000D77DC">
        <w:t xml:space="preserve">jący osoby (organy) uprawnione </w:t>
      </w:r>
      <w:r w:rsidRPr="000D77DC">
        <w:t xml:space="preserve">do reprezentacji, </w:t>
      </w:r>
    </w:p>
    <w:p w14:paraId="659C2B98" w14:textId="77777777" w:rsidR="005E0071" w:rsidRPr="000D77DC" w:rsidRDefault="005E0071" w:rsidP="00C57E8B">
      <w:pPr>
        <w:jc w:val="both"/>
        <w:rPr>
          <w:b/>
          <w:u w:val="single"/>
        </w:rPr>
      </w:pPr>
    </w:p>
    <w:p w14:paraId="33415B68" w14:textId="77777777" w:rsidR="00FB36C8" w:rsidRPr="000D77DC" w:rsidRDefault="00FB36C8" w:rsidP="00C57E8B">
      <w:pPr>
        <w:ind w:left="710"/>
        <w:jc w:val="both"/>
        <w:rPr>
          <w:b/>
          <w:u w:val="single"/>
        </w:rPr>
      </w:pPr>
      <w:r w:rsidRPr="000D77DC">
        <w:rPr>
          <w:b/>
          <w:u w:val="single"/>
        </w:rPr>
        <w:t>Dodatkowo w przypadku organizacji ubiegających się o dotację po raz pierwszy:</w:t>
      </w:r>
    </w:p>
    <w:p w14:paraId="6D5C81EA" w14:textId="77777777" w:rsidR="00FB36C8" w:rsidRPr="000D77DC" w:rsidRDefault="00FB36C8" w:rsidP="00C57E8B">
      <w:pPr>
        <w:numPr>
          <w:ilvl w:val="1"/>
          <w:numId w:val="4"/>
        </w:numPr>
        <w:jc w:val="both"/>
      </w:pPr>
      <w:r w:rsidRPr="000D77DC">
        <w:t xml:space="preserve"> aktualny statut lub inny dokument potwierdzający zakres działalności podmiotu oraz dokument wskazu</w:t>
      </w:r>
      <w:r w:rsidR="000A7221" w:rsidRPr="000D77DC">
        <w:t xml:space="preserve">jący osoby (organy) uprawnione </w:t>
      </w:r>
      <w:r w:rsidRPr="000D77DC">
        <w:t xml:space="preserve">do reprezentacji, </w:t>
      </w:r>
    </w:p>
    <w:p w14:paraId="10F0E5BF" w14:textId="77777777" w:rsidR="00FB36C8" w:rsidRPr="005B4AC4" w:rsidRDefault="00FB36C8" w:rsidP="00C57E8B">
      <w:pPr>
        <w:numPr>
          <w:ilvl w:val="1"/>
          <w:numId w:val="4"/>
        </w:numPr>
        <w:jc w:val="both"/>
      </w:pPr>
      <w:r w:rsidRPr="000D77DC">
        <w:t xml:space="preserve"> sprawozdanie finansowe (bilans </w:t>
      </w:r>
      <w:r w:rsidR="00D51F2D" w:rsidRPr="000D77DC">
        <w:t>i rachunek wyników</w:t>
      </w:r>
      <w:r w:rsidR="00D51F2D" w:rsidRPr="005B4AC4">
        <w:t>) za 20</w:t>
      </w:r>
      <w:r w:rsidR="00682DC1" w:rsidRPr="005B4AC4">
        <w:t>20</w:t>
      </w:r>
      <w:r w:rsidRPr="005B4AC4">
        <w:t xml:space="preserve"> lub 20</w:t>
      </w:r>
      <w:r w:rsidR="0020774D" w:rsidRPr="005B4AC4">
        <w:t>2</w:t>
      </w:r>
      <w:r w:rsidR="00682DC1" w:rsidRPr="005B4AC4">
        <w:t>1</w:t>
      </w:r>
      <w:r w:rsidRPr="005B4AC4">
        <w:t>r.</w:t>
      </w:r>
    </w:p>
    <w:p w14:paraId="04AA8E0F" w14:textId="025A819F" w:rsidR="00FB36C8" w:rsidRPr="000D77DC" w:rsidRDefault="00FB36C8" w:rsidP="00C57E8B">
      <w:pPr>
        <w:numPr>
          <w:ilvl w:val="1"/>
          <w:numId w:val="2"/>
        </w:numPr>
        <w:jc w:val="both"/>
      </w:pPr>
      <w:r w:rsidRPr="005B4AC4">
        <w:t xml:space="preserve">Oferty należy składać </w:t>
      </w:r>
      <w:r w:rsidRPr="005B4AC4">
        <w:rPr>
          <w:b/>
          <w:bCs/>
        </w:rPr>
        <w:t xml:space="preserve">w terminie </w:t>
      </w:r>
      <w:r w:rsidR="00621972" w:rsidRPr="005B4AC4">
        <w:rPr>
          <w:b/>
          <w:bCs/>
        </w:rPr>
        <w:t>do dnia</w:t>
      </w:r>
      <w:r w:rsidR="00BE0B88" w:rsidRPr="005B4AC4">
        <w:rPr>
          <w:b/>
          <w:bCs/>
        </w:rPr>
        <w:t xml:space="preserve"> </w:t>
      </w:r>
      <w:r w:rsidR="005B4AC4" w:rsidRPr="005B4AC4">
        <w:rPr>
          <w:b/>
          <w:bCs/>
        </w:rPr>
        <w:t>12</w:t>
      </w:r>
      <w:r w:rsidR="00A14F26" w:rsidRPr="005B4AC4">
        <w:rPr>
          <w:b/>
          <w:bCs/>
        </w:rPr>
        <w:t xml:space="preserve"> </w:t>
      </w:r>
      <w:r w:rsidR="00015D8B" w:rsidRPr="005B4AC4">
        <w:rPr>
          <w:b/>
          <w:bCs/>
        </w:rPr>
        <w:t>l</w:t>
      </w:r>
      <w:r w:rsidR="005B4AC4" w:rsidRPr="005B4AC4">
        <w:rPr>
          <w:b/>
          <w:bCs/>
        </w:rPr>
        <w:t>ipca</w:t>
      </w:r>
      <w:r w:rsidR="00A14F26" w:rsidRPr="005B4AC4">
        <w:rPr>
          <w:b/>
          <w:bCs/>
        </w:rPr>
        <w:t xml:space="preserve"> 202</w:t>
      </w:r>
      <w:r w:rsidR="0020774D" w:rsidRPr="005B4AC4">
        <w:rPr>
          <w:b/>
          <w:bCs/>
        </w:rPr>
        <w:t>2</w:t>
      </w:r>
      <w:r w:rsidR="00621972" w:rsidRPr="005B4AC4">
        <w:rPr>
          <w:b/>
          <w:bCs/>
        </w:rPr>
        <w:t>r.</w:t>
      </w:r>
      <w:r w:rsidRPr="005B4AC4">
        <w:rPr>
          <w:b/>
          <w:bCs/>
        </w:rPr>
        <w:t xml:space="preserve"> do godz. 14.00</w:t>
      </w:r>
      <w:r w:rsidRPr="000D77DC">
        <w:t xml:space="preserve"> </w:t>
      </w:r>
      <w:r w:rsidR="00C57E8B">
        <w:br/>
      </w:r>
      <w:r w:rsidRPr="000D77DC">
        <w:t xml:space="preserve">w Punkcie Informacyjnym Urzędu Miejskiego w Strzelcach Krajeńskich przy </w:t>
      </w:r>
      <w:r w:rsidR="00C57E8B">
        <w:br/>
      </w:r>
      <w:r w:rsidRPr="000D77DC">
        <w:t xml:space="preserve">Al. Wolności 48, osobiście lub drogą pocztową. </w:t>
      </w:r>
      <w:r w:rsidRPr="000D77DC">
        <w:rPr>
          <w:snapToGrid w:val="0"/>
        </w:rPr>
        <w:t xml:space="preserve">Za datę złożenia oferty uznaje się dzień jej wpływu na dziennik podawczy Urzędu Miejskiego w Strzelcach Krajeńskich, </w:t>
      </w:r>
      <w:r w:rsidR="0040681D">
        <w:rPr>
          <w:snapToGrid w:val="0"/>
        </w:rPr>
        <w:br/>
      </w:r>
      <w:r w:rsidRPr="000D77DC">
        <w:rPr>
          <w:snapToGrid w:val="0"/>
        </w:rPr>
        <w:t>Al. Wolności 48.</w:t>
      </w:r>
    </w:p>
    <w:p w14:paraId="1E18755F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Oferty zawierające błędy formalne, nieuzupełnione w ciągu 3 dni od otrzymania powiadomienia o uzupełnienie braków oraz złożone po wyznaczonym terminie, zostaną odrzucone z przyczyn formalnych,</w:t>
      </w:r>
    </w:p>
    <w:p w14:paraId="2B5B7F86" w14:textId="0A16F6CE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Otwarcie ofert nastąpi</w:t>
      </w:r>
      <w:r w:rsidR="00C03EBE">
        <w:t xml:space="preserve"> </w:t>
      </w:r>
      <w:r w:rsidRPr="000D77DC">
        <w:t xml:space="preserve"> </w:t>
      </w:r>
      <w:r w:rsidR="00C03EBE" w:rsidRPr="005B4AC4">
        <w:rPr>
          <w:b/>
        </w:rPr>
        <w:t>1</w:t>
      </w:r>
      <w:r w:rsidR="005B4AC4" w:rsidRPr="005B4AC4">
        <w:rPr>
          <w:b/>
        </w:rPr>
        <w:t>4</w:t>
      </w:r>
      <w:r w:rsidR="00D51F2D" w:rsidRPr="005B4AC4">
        <w:rPr>
          <w:b/>
        </w:rPr>
        <w:t xml:space="preserve"> </w:t>
      </w:r>
      <w:r w:rsidR="005B4B96" w:rsidRPr="005B4AC4">
        <w:rPr>
          <w:b/>
        </w:rPr>
        <w:t>l</w:t>
      </w:r>
      <w:r w:rsidR="005B4AC4" w:rsidRPr="005B4AC4">
        <w:rPr>
          <w:b/>
        </w:rPr>
        <w:t>ipca</w:t>
      </w:r>
      <w:r w:rsidR="00D51F2D" w:rsidRPr="005B4AC4">
        <w:rPr>
          <w:b/>
        </w:rPr>
        <w:t xml:space="preserve"> 20</w:t>
      </w:r>
      <w:r w:rsidR="00A14F26" w:rsidRPr="005B4AC4">
        <w:rPr>
          <w:b/>
        </w:rPr>
        <w:t>2</w:t>
      </w:r>
      <w:r w:rsidR="005B4B96" w:rsidRPr="005B4AC4">
        <w:rPr>
          <w:b/>
        </w:rPr>
        <w:t>2</w:t>
      </w:r>
      <w:r w:rsidR="00621972" w:rsidRPr="005B4AC4">
        <w:rPr>
          <w:b/>
        </w:rPr>
        <w:t>r.</w:t>
      </w:r>
      <w:r w:rsidRPr="005B4AC4">
        <w:rPr>
          <w:b/>
        </w:rPr>
        <w:t xml:space="preserve"> o godz. 10.00.</w:t>
      </w:r>
      <w:r w:rsidRPr="000D77DC">
        <w:rPr>
          <w:b/>
        </w:rPr>
        <w:t xml:space="preserve"> </w:t>
      </w:r>
    </w:p>
    <w:p w14:paraId="7038127D" w14:textId="77777777" w:rsidR="00D27A77" w:rsidRPr="000D77DC" w:rsidRDefault="00D27A77" w:rsidP="00C57E8B">
      <w:pPr>
        <w:jc w:val="both"/>
      </w:pPr>
    </w:p>
    <w:p w14:paraId="322A4B4F" w14:textId="77777777" w:rsidR="00FB36C8" w:rsidRPr="000D77DC" w:rsidRDefault="00FB36C8" w:rsidP="00C57E8B">
      <w:pPr>
        <w:pStyle w:val="Nagwek2"/>
      </w:pPr>
      <w:r w:rsidRPr="000D77DC">
        <w:t>Termin, tryb i kryteria stosowane przy dokonywaniu wyboru ofert</w:t>
      </w:r>
    </w:p>
    <w:p w14:paraId="1B97DFF5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Wybór najkorzystniejszych ofert zostanie dokonany w ciągu 21 dni od dnia zakończenia naboru.</w:t>
      </w:r>
    </w:p>
    <w:p w14:paraId="2C776DB5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Powołana przez Burmistrza Strzelec Krajeńskich Komisja Konkursowa rozpatrywać będzie wszystkie oferty spełniające kryteria formalne.</w:t>
      </w:r>
    </w:p>
    <w:p w14:paraId="7CB878F7" w14:textId="77777777" w:rsidR="000D77DC" w:rsidRPr="000D77DC" w:rsidRDefault="00FB36C8" w:rsidP="00C57E8B">
      <w:pPr>
        <w:numPr>
          <w:ilvl w:val="1"/>
          <w:numId w:val="2"/>
        </w:numPr>
        <w:jc w:val="both"/>
      </w:pPr>
      <w:r w:rsidRPr="000D77DC">
        <w:lastRenderedPageBreak/>
        <w:t>W skład komisji konkursowej wchodzą:</w:t>
      </w:r>
    </w:p>
    <w:p w14:paraId="4C058F1F" w14:textId="77777777" w:rsidR="000D77DC" w:rsidRPr="000D77DC" w:rsidRDefault="00FB36C8" w:rsidP="00C57E8B">
      <w:pPr>
        <w:numPr>
          <w:ilvl w:val="2"/>
          <w:numId w:val="2"/>
        </w:numPr>
        <w:tabs>
          <w:tab w:val="left" w:pos="1134"/>
        </w:tabs>
        <w:jc w:val="both"/>
      </w:pPr>
      <w:r w:rsidRPr="000D77DC">
        <w:t xml:space="preserve">przedstawiciele </w:t>
      </w:r>
      <w:r w:rsidR="000968B8" w:rsidRPr="000D77DC">
        <w:t>B</w:t>
      </w:r>
      <w:r w:rsidR="00AA7542" w:rsidRPr="000D77DC">
        <w:t>urmistrza,</w:t>
      </w:r>
    </w:p>
    <w:p w14:paraId="0C50679D" w14:textId="77777777" w:rsidR="000968B8" w:rsidRPr="000D77DC" w:rsidRDefault="00FB36C8" w:rsidP="00C57E8B">
      <w:pPr>
        <w:numPr>
          <w:ilvl w:val="2"/>
          <w:numId w:val="2"/>
        </w:numPr>
        <w:tabs>
          <w:tab w:val="left" w:pos="1134"/>
        </w:tabs>
        <w:jc w:val="both"/>
      </w:pPr>
      <w:r w:rsidRPr="000D77DC">
        <w:t xml:space="preserve">osoby wskazane przez organizacje pozarządowe lub podmioty wymienione w art. 3 ust. 3 ustawy, które prowadziły działalność co najmniej </w:t>
      </w:r>
      <w:r w:rsidRPr="005B4AC4">
        <w:t xml:space="preserve">od </w:t>
      </w:r>
      <w:r w:rsidR="00A14F26" w:rsidRPr="005B4AC4">
        <w:t>01.01.20</w:t>
      </w:r>
      <w:r w:rsidR="00A6043C" w:rsidRPr="005B4AC4">
        <w:t>2</w:t>
      </w:r>
      <w:r w:rsidR="0092256E" w:rsidRPr="005B4AC4">
        <w:t>1</w:t>
      </w:r>
      <w:r w:rsidRPr="005B4AC4">
        <w:t>r.,</w:t>
      </w:r>
      <w:r w:rsidRPr="000D77DC">
        <w:t xml:space="preserve"> </w:t>
      </w:r>
      <w:r w:rsidR="00C57E8B">
        <w:br/>
      </w:r>
      <w:r w:rsidRPr="000D77DC">
        <w:t xml:space="preserve">z wyłączeniem osób reprezentujących organizacje uczestniczące w niniejszym konkursie. </w:t>
      </w:r>
    </w:p>
    <w:p w14:paraId="03A3B33A" w14:textId="10DCE598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Organizacje mogą zgłaszać kandydatów do prac w komisji </w:t>
      </w:r>
      <w:r w:rsidRPr="005B4AC4">
        <w:rPr>
          <w:b/>
        </w:rPr>
        <w:t xml:space="preserve">do dnia </w:t>
      </w:r>
      <w:r w:rsidR="005B4AC4" w:rsidRPr="005B4AC4">
        <w:rPr>
          <w:b/>
        </w:rPr>
        <w:t>12</w:t>
      </w:r>
      <w:r w:rsidR="0061243C" w:rsidRPr="005B4AC4">
        <w:rPr>
          <w:b/>
        </w:rPr>
        <w:t xml:space="preserve"> </w:t>
      </w:r>
      <w:r w:rsidR="005B4AC4" w:rsidRPr="005B4AC4">
        <w:rPr>
          <w:b/>
        </w:rPr>
        <w:t>lipca</w:t>
      </w:r>
      <w:r w:rsidR="0061243C" w:rsidRPr="005B4AC4">
        <w:rPr>
          <w:b/>
        </w:rPr>
        <w:t xml:space="preserve"> </w:t>
      </w:r>
      <w:r w:rsidR="00A14F26" w:rsidRPr="005B4AC4">
        <w:rPr>
          <w:b/>
        </w:rPr>
        <w:t>202</w:t>
      </w:r>
      <w:r w:rsidR="005B4B96" w:rsidRPr="005B4AC4">
        <w:rPr>
          <w:b/>
        </w:rPr>
        <w:t>2</w:t>
      </w:r>
      <w:r w:rsidRPr="005B4AC4">
        <w:rPr>
          <w:b/>
        </w:rPr>
        <w:t xml:space="preserve">r. </w:t>
      </w:r>
      <w:r w:rsidR="00F70E28" w:rsidRPr="005B4AC4">
        <w:rPr>
          <w:b/>
        </w:rPr>
        <w:br/>
      </w:r>
      <w:r w:rsidRPr="005B4AC4">
        <w:rPr>
          <w:b/>
        </w:rPr>
        <w:t>do godz. 14.00</w:t>
      </w:r>
      <w:r w:rsidRPr="005B4AC4">
        <w:t>.</w:t>
      </w:r>
      <w:r w:rsidRPr="000D77DC">
        <w:t xml:space="preserve"> Zgłoszenie powinno zostać złożone w formie pisemnej oraz zawierać: imię i nazwisko, dane kontaktowe, informację o funkcji pełnionej w organizacji pozarządowej/podmiocie, określenie zakresu udziału (całość konkursu lub wybrane zakresy A, B, C</w:t>
      </w:r>
      <w:r w:rsidR="006D232F" w:rsidRPr="000D77DC">
        <w:t>, D</w:t>
      </w:r>
      <w:r w:rsidRPr="000D77DC">
        <w:t>).</w:t>
      </w:r>
    </w:p>
    <w:p w14:paraId="3A1F6C99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Udział w pracach komisji konkursowej jest nieodpłatny i za udział w posiedzeniu komisji jej członkom nie przysługuje zwrot kosztów podróży.</w:t>
      </w:r>
    </w:p>
    <w:p w14:paraId="6295E9B8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Do członków komisji konkursowej biorących udział w opiniowaniu ofert stosuje się przepisy ustawy z dnia 14 czerwca 1960 r. - Kodeks postępowania administracyjnego (</w:t>
      </w:r>
      <w:proofErr w:type="spellStart"/>
      <w:r w:rsidR="00A14F26" w:rsidRPr="000D77DC">
        <w:rPr>
          <w:shd w:val="clear" w:color="auto" w:fill="FFFFFF"/>
        </w:rPr>
        <w:t>T.j</w:t>
      </w:r>
      <w:proofErr w:type="spellEnd"/>
      <w:r w:rsidR="00A14F26" w:rsidRPr="000D77DC">
        <w:rPr>
          <w:shd w:val="clear" w:color="auto" w:fill="FFFFFF"/>
        </w:rPr>
        <w:t>. Dz. U. z 202</w:t>
      </w:r>
      <w:r w:rsidR="005B4B96">
        <w:rPr>
          <w:shd w:val="clear" w:color="auto" w:fill="FFFFFF"/>
        </w:rPr>
        <w:t>1</w:t>
      </w:r>
      <w:r w:rsidR="00A14F26" w:rsidRPr="000D77DC">
        <w:rPr>
          <w:shd w:val="clear" w:color="auto" w:fill="FFFFFF"/>
        </w:rPr>
        <w:t xml:space="preserve"> r. poz. </w:t>
      </w:r>
      <w:r w:rsidR="005B4B96">
        <w:rPr>
          <w:shd w:val="clear" w:color="auto" w:fill="FFFFFF"/>
        </w:rPr>
        <w:t>735</w:t>
      </w:r>
      <w:r w:rsidR="001A1AF9" w:rsidRPr="000D77DC">
        <w:rPr>
          <w:shd w:val="clear" w:color="auto" w:fill="FFFFFF"/>
        </w:rPr>
        <w:t>)</w:t>
      </w:r>
      <w:r w:rsidR="00580332" w:rsidRPr="000D77DC">
        <w:rPr>
          <w:shd w:val="clear" w:color="auto" w:fill="FFFFFF"/>
        </w:rPr>
        <w:t xml:space="preserve"> </w:t>
      </w:r>
      <w:r w:rsidRPr="000D77DC">
        <w:t>dotyczące wyłączenia pracownika.</w:t>
      </w:r>
    </w:p>
    <w:p w14:paraId="2C342444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rPr>
          <w:rFonts w:eastAsia="Calibri"/>
        </w:rPr>
        <w:t>Komisja konkursowa może działać bez udziału osób wskazanych przez organizacje pozarządowe lub podmioty wymienione w art. 3 ust. 3, jeżeli:</w:t>
      </w:r>
    </w:p>
    <w:p w14:paraId="6760182C" w14:textId="77777777" w:rsidR="003B3F3D" w:rsidRPr="000D77DC" w:rsidRDefault="00FB36C8" w:rsidP="00C57E8B">
      <w:pPr>
        <w:pStyle w:val="Nagwek2"/>
        <w:numPr>
          <w:ilvl w:val="0"/>
          <w:numId w:val="47"/>
        </w:numPr>
        <w:rPr>
          <w:rFonts w:eastAsia="Calibri"/>
          <w:b w:val="0"/>
        </w:rPr>
      </w:pPr>
      <w:r w:rsidRPr="000D77DC">
        <w:rPr>
          <w:rFonts w:eastAsia="Calibri"/>
          <w:b w:val="0"/>
        </w:rPr>
        <w:t>żadna organizacja nie wskaże osób do składu komisji konkursowej</w:t>
      </w:r>
      <w:r w:rsidR="003B3F3D" w:rsidRPr="000D77DC">
        <w:rPr>
          <w:rFonts w:eastAsia="Calibri"/>
          <w:b w:val="0"/>
        </w:rPr>
        <w:t>,</w:t>
      </w:r>
      <w:r w:rsidRPr="000D77DC">
        <w:rPr>
          <w:rFonts w:eastAsia="Calibri"/>
          <w:b w:val="0"/>
        </w:rPr>
        <w:t xml:space="preserve"> </w:t>
      </w:r>
    </w:p>
    <w:p w14:paraId="6C8C3729" w14:textId="77777777" w:rsidR="003B3F3D" w:rsidRPr="000D77DC" w:rsidRDefault="00FB36C8" w:rsidP="00C57E8B">
      <w:pPr>
        <w:pStyle w:val="Nagwek2"/>
        <w:numPr>
          <w:ilvl w:val="0"/>
          <w:numId w:val="47"/>
        </w:numPr>
        <w:rPr>
          <w:rFonts w:eastAsia="Calibri"/>
          <w:b w:val="0"/>
        </w:rPr>
      </w:pPr>
      <w:r w:rsidRPr="000D77DC">
        <w:rPr>
          <w:rFonts w:eastAsia="Calibri"/>
          <w:b w:val="0"/>
        </w:rPr>
        <w:t xml:space="preserve">wskazane osoby nie wezmą udziału w pracach komisji konkursowej, </w:t>
      </w:r>
    </w:p>
    <w:p w14:paraId="5A2CFE4E" w14:textId="77777777" w:rsidR="00FB36C8" w:rsidRPr="000D77DC" w:rsidRDefault="00FB36C8" w:rsidP="00C57E8B">
      <w:pPr>
        <w:pStyle w:val="Nagwek2"/>
        <w:numPr>
          <w:ilvl w:val="0"/>
          <w:numId w:val="47"/>
        </w:numPr>
        <w:rPr>
          <w:rFonts w:eastAsia="Calibri"/>
          <w:b w:val="0"/>
        </w:rPr>
      </w:pPr>
      <w:r w:rsidRPr="000D77DC">
        <w:rPr>
          <w:rFonts w:eastAsia="Calibri"/>
          <w:b w:val="0"/>
        </w:rPr>
        <w:t xml:space="preserve">wszystkie powołane w skład komisji konkursowej osoby podlegają wyłączeniu na podstawie art. </w:t>
      </w:r>
      <w:r w:rsidR="00D645C7" w:rsidRPr="000D77DC">
        <w:rPr>
          <w:rFonts w:eastAsia="Calibri"/>
          <w:b w:val="0"/>
        </w:rPr>
        <w:t>15 ust. 2d lub art. 15 ust. 2f.</w:t>
      </w:r>
    </w:p>
    <w:p w14:paraId="0B24CB15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Kryteria wyboru ofert:</w:t>
      </w:r>
    </w:p>
    <w:p w14:paraId="1D8FA8D1" w14:textId="77777777" w:rsidR="00FB36C8" w:rsidRPr="000D77DC" w:rsidRDefault="00FB36C8" w:rsidP="00C57E8B">
      <w:pPr>
        <w:numPr>
          <w:ilvl w:val="1"/>
          <w:numId w:val="12"/>
        </w:numPr>
        <w:jc w:val="both"/>
      </w:pPr>
      <w:r w:rsidRPr="000D77DC">
        <w:t>celowość oferty, wartość merytoryczna projektu, zakres rzeczowy, zasięg oddziaływania i zgodność z niniejszym ogłoszeniem,</w:t>
      </w:r>
    </w:p>
    <w:p w14:paraId="2B4C18A4" w14:textId="77777777" w:rsidR="00FB36C8" w:rsidRPr="000D77DC" w:rsidRDefault="00FB36C8" w:rsidP="00C57E8B">
      <w:pPr>
        <w:numPr>
          <w:ilvl w:val="1"/>
          <w:numId w:val="12"/>
        </w:numPr>
        <w:jc w:val="both"/>
      </w:pPr>
      <w:r w:rsidRPr="000D77DC">
        <w:t>koszt realizacji projektu, w tym rodzaj i celowość planowanych kosztów,</w:t>
      </w:r>
    </w:p>
    <w:p w14:paraId="215A26B1" w14:textId="77777777" w:rsidR="00FB36C8" w:rsidRPr="000D77DC" w:rsidRDefault="00FB36C8" w:rsidP="00C57E8B">
      <w:pPr>
        <w:numPr>
          <w:ilvl w:val="1"/>
          <w:numId w:val="12"/>
        </w:numPr>
        <w:jc w:val="both"/>
      </w:pPr>
      <w:r w:rsidRPr="000D77DC">
        <w:t>wysokość wnioskowanej dotacji z budżetu Gminy w stosunku do całości kosztów i innych źródeł finansowania,</w:t>
      </w:r>
    </w:p>
    <w:p w14:paraId="1A8B2959" w14:textId="77777777" w:rsidR="00FB36C8" w:rsidRPr="000D77DC" w:rsidRDefault="00FB36C8" w:rsidP="00C57E8B">
      <w:pPr>
        <w:numPr>
          <w:ilvl w:val="1"/>
          <w:numId w:val="12"/>
        </w:numPr>
        <w:jc w:val="both"/>
      </w:pPr>
      <w:r w:rsidRPr="000D77DC">
        <w:t>doświadczenia oferenta w realizacji proponowanych lub podobnych zadań,</w:t>
      </w:r>
    </w:p>
    <w:p w14:paraId="67BDF506" w14:textId="77777777" w:rsidR="00FB36C8" w:rsidRPr="000D77DC" w:rsidRDefault="00FB36C8" w:rsidP="00C57E8B">
      <w:pPr>
        <w:numPr>
          <w:ilvl w:val="1"/>
          <w:numId w:val="12"/>
        </w:numPr>
        <w:jc w:val="both"/>
      </w:pPr>
      <w:r w:rsidRPr="000D77DC">
        <w:t>możliwości realizacji zadania przez oferenta, w tym posiadanie zasobów kadrowych, rzeczowych, zaplecza technicznego i lokalowego,</w:t>
      </w:r>
    </w:p>
    <w:p w14:paraId="7D6DE222" w14:textId="77777777" w:rsidR="00FB36C8" w:rsidRPr="000D77DC" w:rsidRDefault="00FB36C8" w:rsidP="00C57E8B">
      <w:pPr>
        <w:numPr>
          <w:ilvl w:val="1"/>
          <w:numId w:val="12"/>
        </w:numPr>
        <w:jc w:val="both"/>
      </w:pPr>
      <w:r w:rsidRPr="000D77DC">
        <w:t xml:space="preserve">wyniki dotychczasowej działalności (w tym dotychczasowe doświadczenia </w:t>
      </w:r>
      <w:r w:rsidRPr="000D77DC">
        <w:br/>
        <w:t>we współpracy z Gminą Strzelce Krajeńskie),</w:t>
      </w:r>
    </w:p>
    <w:p w14:paraId="7B893553" w14:textId="77777777" w:rsidR="00FB36C8" w:rsidRPr="000D77DC" w:rsidRDefault="00FB36C8" w:rsidP="00C57E8B">
      <w:pPr>
        <w:numPr>
          <w:ilvl w:val="1"/>
          <w:numId w:val="12"/>
        </w:numPr>
        <w:jc w:val="both"/>
      </w:pPr>
      <w:r w:rsidRPr="000D77DC">
        <w:t xml:space="preserve">wypełnienie </w:t>
      </w:r>
      <w:r w:rsidR="00B06C15" w:rsidRPr="000D77DC">
        <w:t xml:space="preserve">(wynikających </w:t>
      </w:r>
      <w:r w:rsidR="00A14F26" w:rsidRPr="000D77DC">
        <w:t>z zawartych w 20</w:t>
      </w:r>
      <w:r w:rsidR="00FF04F6">
        <w:t>20</w:t>
      </w:r>
      <w:r w:rsidRPr="000D77DC">
        <w:t>r. lu</w:t>
      </w:r>
      <w:r w:rsidR="00A14F26" w:rsidRPr="000D77DC">
        <w:t>b 20</w:t>
      </w:r>
      <w:r w:rsidR="007B03B2">
        <w:t>21</w:t>
      </w:r>
      <w:r w:rsidRPr="000D77DC">
        <w:t>r. umów) obowiązków złożenia rozliczenia zadania - sprawozdania merytorycznego i finansowego za ubiegły rok.</w:t>
      </w:r>
    </w:p>
    <w:p w14:paraId="59CF9E79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Komisja dokona wyboru ofert najlepiej służących realizacji zada</w:t>
      </w:r>
      <w:r w:rsidR="006D232F" w:rsidRPr="000D77DC">
        <w:t xml:space="preserve">ń wymienionych </w:t>
      </w:r>
      <w:r w:rsidR="006D232F" w:rsidRPr="000D77DC">
        <w:br/>
        <w:t>w punktach A - D</w:t>
      </w:r>
      <w:r w:rsidRPr="000D77DC">
        <w:t xml:space="preserve"> i przedstawi je Burmistrzowi Strzelec Krajeńskich  do akceptacji.</w:t>
      </w:r>
    </w:p>
    <w:p w14:paraId="0CFF6266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Burmistrz dokona wyboru ofert i ustali wysokość dotacji w drodze zarządzenia, </w:t>
      </w:r>
      <w:r w:rsidR="007258B9" w:rsidRPr="000D77DC">
        <w:br/>
      </w:r>
      <w:r w:rsidRPr="000D77DC">
        <w:t>od którego nie ma zastosowania tryb odwoławczy.</w:t>
      </w:r>
    </w:p>
    <w:p w14:paraId="3C6E9FBF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Po ogłoszeniu wyników otwartego konkursu umowy o wsparcie lub o powierzenie realizacji zadania publicznego z wyłonionymi </w:t>
      </w:r>
      <w:r w:rsidR="00483BA2" w:rsidRPr="000D77DC">
        <w:t>organizacjami pozarządowymi lub </w:t>
      </w:r>
      <w:r w:rsidRPr="000D77DC">
        <w:t xml:space="preserve">podmiotami wymienionymi w art. 3 ust. 3 ustawy będą zawierane bez zbędnej zwłoki. </w:t>
      </w:r>
    </w:p>
    <w:p w14:paraId="7AF3412B" w14:textId="77777777" w:rsidR="00FB36C8" w:rsidRPr="000D77DC" w:rsidRDefault="00FB36C8" w:rsidP="00C57E8B">
      <w:pPr>
        <w:jc w:val="both"/>
      </w:pPr>
    </w:p>
    <w:p w14:paraId="61180634" w14:textId="77777777" w:rsidR="00D27A77" w:rsidRPr="000D77DC" w:rsidRDefault="00D27A77" w:rsidP="00C57E8B">
      <w:pPr>
        <w:jc w:val="both"/>
      </w:pPr>
    </w:p>
    <w:p w14:paraId="71B2F532" w14:textId="77777777" w:rsidR="00FB36C8" w:rsidRPr="000D77DC" w:rsidRDefault="00FB36C8" w:rsidP="00C57E8B">
      <w:pPr>
        <w:pStyle w:val="Nagwek2"/>
      </w:pPr>
      <w:r w:rsidRPr="000D77DC">
        <w:t>Postanowienia końcowe</w:t>
      </w:r>
    </w:p>
    <w:p w14:paraId="7975661D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>Wyłoniony podmiot zobowiązany jest do zamieszczenia we wszystkich wydawanych materiałach informacyjnych, reklamowych i komunikatach - informacji o dotowaniu zadania przez Gminę Strzelce Krajeńskie.</w:t>
      </w:r>
    </w:p>
    <w:p w14:paraId="27DB568E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lastRenderedPageBreak/>
        <w:t>Podmiot wykonujący zadanie zobowiązany jest udostępnić na żądanie Gminy Strzelce Krajeńskie wszystkich dokumentów księgowych i innych, w celu przeprowadzenia kontroli realizacji zadania i sposobu wykorzystania dotacji.</w:t>
      </w:r>
    </w:p>
    <w:p w14:paraId="24944E58" w14:textId="77777777" w:rsidR="00FB36C8" w:rsidRPr="000D77DC" w:rsidRDefault="00FB36C8" w:rsidP="00C57E8B">
      <w:pPr>
        <w:numPr>
          <w:ilvl w:val="1"/>
          <w:numId w:val="2"/>
        </w:numPr>
        <w:jc w:val="both"/>
      </w:pPr>
      <w:r w:rsidRPr="000D77DC">
        <w:t xml:space="preserve">Termin złożenia sprawozdania merytorycznego i finansowego z realizacji zadania, </w:t>
      </w:r>
      <w:r w:rsidR="00B06C15" w:rsidRPr="000D77DC">
        <w:br/>
      </w:r>
      <w:r w:rsidRPr="000D77DC">
        <w:t xml:space="preserve">w formie określonej w ww. Rozporządzeniu - ustalony zostanie w umowie. </w:t>
      </w:r>
    </w:p>
    <w:p w14:paraId="688E47C1" w14:textId="77777777" w:rsidR="003E57E0" w:rsidRPr="000D77DC" w:rsidRDefault="003E57E0" w:rsidP="00C57E8B">
      <w:pPr>
        <w:jc w:val="both"/>
      </w:pPr>
    </w:p>
    <w:sectPr w:rsidR="003E57E0" w:rsidRPr="000D77DC" w:rsidSect="00663CF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0849" w14:textId="77777777" w:rsidR="00592F50" w:rsidRDefault="00592F50">
      <w:r>
        <w:separator/>
      </w:r>
    </w:p>
  </w:endnote>
  <w:endnote w:type="continuationSeparator" w:id="0">
    <w:p w14:paraId="5641F439" w14:textId="77777777" w:rsidR="00592F50" w:rsidRDefault="0059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8003" w14:textId="77777777" w:rsidR="002E1035" w:rsidRDefault="00B410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7E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5E2A9" w14:textId="77777777" w:rsidR="002E1035" w:rsidRDefault="00592F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1E09" w14:textId="77777777" w:rsidR="002E1035" w:rsidRDefault="00B410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7E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4D1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C10720" w14:textId="77777777" w:rsidR="002E1035" w:rsidRDefault="00592F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6C7E" w14:textId="77777777" w:rsidR="00592F50" w:rsidRDefault="00592F50">
      <w:r>
        <w:separator/>
      </w:r>
    </w:p>
  </w:footnote>
  <w:footnote w:type="continuationSeparator" w:id="0">
    <w:p w14:paraId="2E5C202E" w14:textId="77777777" w:rsidR="00592F50" w:rsidRDefault="0059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25D"/>
    <w:multiLevelType w:val="hybridMultilevel"/>
    <w:tmpl w:val="8FB6C384"/>
    <w:lvl w:ilvl="0" w:tplc="FFFFFFFF">
      <w:start w:val="1"/>
      <w:numFmt w:val="upperRoman"/>
      <w:pStyle w:val="Nagwek2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FE40B5"/>
    <w:multiLevelType w:val="hybridMultilevel"/>
    <w:tmpl w:val="0E1E0020"/>
    <w:lvl w:ilvl="0" w:tplc="04150017">
      <w:start w:val="1"/>
      <w:numFmt w:val="lowerLetter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08B6636E"/>
    <w:multiLevelType w:val="hybridMultilevel"/>
    <w:tmpl w:val="7D4AFD92"/>
    <w:lvl w:ilvl="0" w:tplc="04150017">
      <w:start w:val="1"/>
      <w:numFmt w:val="lowerLetter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0A1C0448"/>
    <w:multiLevelType w:val="multilevel"/>
    <w:tmpl w:val="2106468A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62861"/>
    <w:multiLevelType w:val="hybridMultilevel"/>
    <w:tmpl w:val="A49A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8AB"/>
    <w:multiLevelType w:val="hybridMultilevel"/>
    <w:tmpl w:val="4144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5E4B"/>
    <w:multiLevelType w:val="hybridMultilevel"/>
    <w:tmpl w:val="5F62C34A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14246163"/>
    <w:multiLevelType w:val="hybridMultilevel"/>
    <w:tmpl w:val="D1704242"/>
    <w:lvl w:ilvl="0" w:tplc="367A57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401838"/>
    <w:multiLevelType w:val="hybridMultilevel"/>
    <w:tmpl w:val="AF3AE16C"/>
    <w:lvl w:ilvl="0" w:tplc="4D34473C">
      <w:start w:val="1"/>
      <w:numFmt w:val="ordinal"/>
      <w:lvlText w:val="%1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134B36"/>
    <w:multiLevelType w:val="multilevel"/>
    <w:tmpl w:val="E35282D6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838F8"/>
    <w:multiLevelType w:val="hybridMultilevel"/>
    <w:tmpl w:val="46965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10FB3"/>
    <w:multiLevelType w:val="hybridMultilevel"/>
    <w:tmpl w:val="FABA67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044484"/>
    <w:multiLevelType w:val="hybridMultilevel"/>
    <w:tmpl w:val="9788AF44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1B7D323F"/>
    <w:multiLevelType w:val="hybridMultilevel"/>
    <w:tmpl w:val="8AFC7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4766D"/>
    <w:multiLevelType w:val="hybridMultilevel"/>
    <w:tmpl w:val="FDC2B656"/>
    <w:lvl w:ilvl="0" w:tplc="4D34473C">
      <w:start w:val="1"/>
      <w:numFmt w:val="ordin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ED4EF2"/>
    <w:multiLevelType w:val="multilevel"/>
    <w:tmpl w:val="E92E23FA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177C5F"/>
    <w:multiLevelType w:val="hybridMultilevel"/>
    <w:tmpl w:val="41744D24"/>
    <w:lvl w:ilvl="0" w:tplc="4D34473C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C1837"/>
    <w:multiLevelType w:val="hybridMultilevel"/>
    <w:tmpl w:val="40B272E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E4B2D"/>
    <w:multiLevelType w:val="hybridMultilevel"/>
    <w:tmpl w:val="6494F932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9" w15:restartNumberingAfterBreak="0">
    <w:nsid w:val="3101329E"/>
    <w:multiLevelType w:val="hybridMultilevel"/>
    <w:tmpl w:val="CA7A3A6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74512AF"/>
    <w:multiLevelType w:val="hybridMultilevel"/>
    <w:tmpl w:val="FFFC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B183B"/>
    <w:multiLevelType w:val="hybridMultilevel"/>
    <w:tmpl w:val="D1FC4FEC"/>
    <w:lvl w:ilvl="0" w:tplc="8176298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3BAA1B62"/>
    <w:multiLevelType w:val="hybridMultilevel"/>
    <w:tmpl w:val="40B00A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AE5E6F"/>
    <w:multiLevelType w:val="hybridMultilevel"/>
    <w:tmpl w:val="08F4F4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11C128C"/>
    <w:multiLevelType w:val="hybridMultilevel"/>
    <w:tmpl w:val="BE7C4D7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1D41D2E"/>
    <w:multiLevelType w:val="hybridMultilevel"/>
    <w:tmpl w:val="4D5C4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A5C94"/>
    <w:multiLevelType w:val="hybridMultilevel"/>
    <w:tmpl w:val="E0C8F1AA"/>
    <w:lvl w:ilvl="0" w:tplc="4D34473C">
      <w:start w:val="1"/>
      <w:numFmt w:val="ordin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CB748D"/>
    <w:multiLevelType w:val="hybridMultilevel"/>
    <w:tmpl w:val="4712ECDC"/>
    <w:lvl w:ilvl="0" w:tplc="4D34473C">
      <w:start w:val="1"/>
      <w:numFmt w:val="ordinal"/>
      <w:lvlText w:val="%1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4F53A15"/>
    <w:multiLevelType w:val="hybridMultilevel"/>
    <w:tmpl w:val="9E32738A"/>
    <w:lvl w:ilvl="0" w:tplc="8176298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17C417F"/>
    <w:multiLevelType w:val="hybridMultilevel"/>
    <w:tmpl w:val="27820A8E"/>
    <w:lvl w:ilvl="0" w:tplc="FFFFFFFF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36217B3"/>
    <w:multiLevelType w:val="hybridMultilevel"/>
    <w:tmpl w:val="CBA03E44"/>
    <w:lvl w:ilvl="0" w:tplc="F24288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07390"/>
    <w:multiLevelType w:val="hybridMultilevel"/>
    <w:tmpl w:val="5436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35468"/>
    <w:multiLevelType w:val="hybridMultilevel"/>
    <w:tmpl w:val="B2FCE4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0700A9"/>
    <w:multiLevelType w:val="hybridMultilevel"/>
    <w:tmpl w:val="630C270C"/>
    <w:lvl w:ilvl="0" w:tplc="148A4C16">
      <w:start w:val="1"/>
      <w:numFmt w:val="ordinal"/>
      <w:lvlText w:val="%1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7E0934"/>
    <w:multiLevelType w:val="hybridMultilevel"/>
    <w:tmpl w:val="8AD0E53C"/>
    <w:lvl w:ilvl="0" w:tplc="81762986">
      <w:start w:val="1"/>
      <w:numFmt w:val="bullet"/>
      <w:lvlText w:val="­"/>
      <w:lvlJc w:val="left"/>
      <w:pPr>
        <w:ind w:left="14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00A399C"/>
    <w:multiLevelType w:val="hybridMultilevel"/>
    <w:tmpl w:val="94122306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13923A0"/>
    <w:multiLevelType w:val="hybridMultilevel"/>
    <w:tmpl w:val="DF660948"/>
    <w:lvl w:ilvl="0" w:tplc="4D34473C">
      <w:start w:val="1"/>
      <w:numFmt w:val="ordin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B560C"/>
    <w:multiLevelType w:val="hybridMultilevel"/>
    <w:tmpl w:val="9AB2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678CA"/>
    <w:multiLevelType w:val="hybridMultilevel"/>
    <w:tmpl w:val="7FD21AB2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9" w15:restartNumberingAfterBreak="0">
    <w:nsid w:val="6A7263D9"/>
    <w:multiLevelType w:val="hybridMultilevel"/>
    <w:tmpl w:val="B2C23B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1462"/>
    <w:multiLevelType w:val="hybridMultilevel"/>
    <w:tmpl w:val="ECA4194A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953218C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4F39"/>
    <w:multiLevelType w:val="hybridMultilevel"/>
    <w:tmpl w:val="13365F26"/>
    <w:lvl w:ilvl="0" w:tplc="359C12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837A3C"/>
    <w:multiLevelType w:val="hybridMultilevel"/>
    <w:tmpl w:val="2B1E715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B03E95"/>
    <w:multiLevelType w:val="hybridMultilevel"/>
    <w:tmpl w:val="4FFE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94F80"/>
    <w:multiLevelType w:val="hybridMultilevel"/>
    <w:tmpl w:val="C15A32AC"/>
    <w:lvl w:ilvl="0" w:tplc="251E5F12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64FF"/>
    <w:multiLevelType w:val="hybridMultilevel"/>
    <w:tmpl w:val="F490E84A"/>
    <w:lvl w:ilvl="0" w:tplc="A2E48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F60764"/>
    <w:multiLevelType w:val="hybridMultilevel"/>
    <w:tmpl w:val="4BFA1F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9943619">
    <w:abstractNumId w:val="40"/>
  </w:num>
  <w:num w:numId="2" w16cid:durableId="1486581397">
    <w:abstractNumId w:val="0"/>
  </w:num>
  <w:num w:numId="3" w16cid:durableId="1910112757">
    <w:abstractNumId w:val="9"/>
  </w:num>
  <w:num w:numId="4" w16cid:durableId="332798926">
    <w:abstractNumId w:val="3"/>
  </w:num>
  <w:num w:numId="5" w16cid:durableId="512305815">
    <w:abstractNumId w:val="44"/>
  </w:num>
  <w:num w:numId="6" w16cid:durableId="1813254605">
    <w:abstractNumId w:val="19"/>
  </w:num>
  <w:num w:numId="7" w16cid:durableId="1487474182">
    <w:abstractNumId w:val="39"/>
  </w:num>
  <w:num w:numId="8" w16cid:durableId="1301692969">
    <w:abstractNumId w:val="35"/>
  </w:num>
  <w:num w:numId="9" w16cid:durableId="68306198">
    <w:abstractNumId w:val="17"/>
  </w:num>
  <w:num w:numId="10" w16cid:durableId="1690373032">
    <w:abstractNumId w:val="29"/>
  </w:num>
  <w:num w:numId="11" w16cid:durableId="1804885315">
    <w:abstractNumId w:val="21"/>
  </w:num>
  <w:num w:numId="12" w16cid:durableId="477915406">
    <w:abstractNumId w:val="15"/>
  </w:num>
  <w:num w:numId="13" w16cid:durableId="1728333058">
    <w:abstractNumId w:val="28"/>
  </w:num>
  <w:num w:numId="14" w16cid:durableId="313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52617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2615220">
    <w:abstractNumId w:val="5"/>
  </w:num>
  <w:num w:numId="17" w16cid:durableId="856425496">
    <w:abstractNumId w:val="7"/>
  </w:num>
  <w:num w:numId="18" w16cid:durableId="894317561">
    <w:abstractNumId w:val="13"/>
  </w:num>
  <w:num w:numId="19" w16cid:durableId="2132282556">
    <w:abstractNumId w:val="4"/>
  </w:num>
  <w:num w:numId="20" w16cid:durableId="1310675035">
    <w:abstractNumId w:val="32"/>
  </w:num>
  <w:num w:numId="21" w16cid:durableId="1114322256">
    <w:abstractNumId w:val="43"/>
  </w:num>
  <w:num w:numId="22" w16cid:durableId="614366817">
    <w:abstractNumId w:val="6"/>
  </w:num>
  <w:num w:numId="23" w16cid:durableId="1228032851">
    <w:abstractNumId w:val="12"/>
  </w:num>
  <w:num w:numId="24" w16cid:durableId="1008290420">
    <w:abstractNumId w:val="22"/>
  </w:num>
  <w:num w:numId="25" w16cid:durableId="1586107493">
    <w:abstractNumId w:val="31"/>
  </w:num>
  <w:num w:numId="26" w16cid:durableId="1548565188">
    <w:abstractNumId w:val="18"/>
  </w:num>
  <w:num w:numId="27" w16cid:durableId="1962030228">
    <w:abstractNumId w:val="25"/>
  </w:num>
  <w:num w:numId="28" w16cid:durableId="678965908">
    <w:abstractNumId w:val="2"/>
  </w:num>
  <w:num w:numId="29" w16cid:durableId="10570779">
    <w:abstractNumId w:val="38"/>
  </w:num>
  <w:num w:numId="30" w16cid:durableId="149756020">
    <w:abstractNumId w:val="1"/>
  </w:num>
  <w:num w:numId="31" w16cid:durableId="844516059">
    <w:abstractNumId w:val="37"/>
  </w:num>
  <w:num w:numId="32" w16cid:durableId="1097211287">
    <w:abstractNumId w:val="24"/>
  </w:num>
  <w:num w:numId="33" w16cid:durableId="2061246099">
    <w:abstractNumId w:val="36"/>
  </w:num>
  <w:num w:numId="34" w16cid:durableId="1490442556">
    <w:abstractNumId w:val="16"/>
  </w:num>
  <w:num w:numId="35" w16cid:durableId="618336191">
    <w:abstractNumId w:val="14"/>
  </w:num>
  <w:num w:numId="36" w16cid:durableId="427578964">
    <w:abstractNumId w:val="33"/>
  </w:num>
  <w:num w:numId="37" w16cid:durableId="1419398742">
    <w:abstractNumId w:val="20"/>
  </w:num>
  <w:num w:numId="38" w16cid:durableId="775443061">
    <w:abstractNumId w:val="11"/>
  </w:num>
  <w:num w:numId="39" w16cid:durableId="1420325362">
    <w:abstractNumId w:val="10"/>
  </w:num>
  <w:num w:numId="40" w16cid:durableId="1878738280">
    <w:abstractNumId w:val="26"/>
  </w:num>
  <w:num w:numId="41" w16cid:durableId="377172686">
    <w:abstractNumId w:val="27"/>
  </w:num>
  <w:num w:numId="42" w16cid:durableId="1667856457">
    <w:abstractNumId w:val="8"/>
  </w:num>
  <w:num w:numId="43" w16cid:durableId="774253060">
    <w:abstractNumId w:val="34"/>
  </w:num>
  <w:num w:numId="44" w16cid:durableId="1028221588">
    <w:abstractNumId w:val="42"/>
  </w:num>
  <w:num w:numId="45" w16cid:durableId="383216007">
    <w:abstractNumId w:val="30"/>
  </w:num>
  <w:num w:numId="46" w16cid:durableId="953899887">
    <w:abstractNumId w:val="46"/>
  </w:num>
  <w:num w:numId="47" w16cid:durableId="93323975">
    <w:abstractNumId w:val="23"/>
  </w:num>
  <w:num w:numId="48" w16cid:durableId="1554727956">
    <w:abstractNumId w:val="22"/>
  </w:num>
  <w:num w:numId="49" w16cid:durableId="834616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513285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8"/>
    <w:rsid w:val="0000645C"/>
    <w:rsid w:val="00015D8B"/>
    <w:rsid w:val="00031860"/>
    <w:rsid w:val="000347C5"/>
    <w:rsid w:val="000742AC"/>
    <w:rsid w:val="000968B8"/>
    <w:rsid w:val="000A4DE8"/>
    <w:rsid w:val="000A7221"/>
    <w:rsid w:val="000B2413"/>
    <w:rsid w:val="000D17EC"/>
    <w:rsid w:val="000D3509"/>
    <w:rsid w:val="000D77DC"/>
    <w:rsid w:val="000E7026"/>
    <w:rsid w:val="00102B5E"/>
    <w:rsid w:val="0010494B"/>
    <w:rsid w:val="001110E8"/>
    <w:rsid w:val="001205F2"/>
    <w:rsid w:val="00144342"/>
    <w:rsid w:val="00145666"/>
    <w:rsid w:val="001810DD"/>
    <w:rsid w:val="001917CB"/>
    <w:rsid w:val="00191CB4"/>
    <w:rsid w:val="00197F26"/>
    <w:rsid w:val="001A1AF9"/>
    <w:rsid w:val="001B0381"/>
    <w:rsid w:val="001B4D07"/>
    <w:rsid w:val="001D5696"/>
    <w:rsid w:val="001D5FD8"/>
    <w:rsid w:val="001E41C9"/>
    <w:rsid w:val="00201710"/>
    <w:rsid w:val="0020774D"/>
    <w:rsid w:val="00213467"/>
    <w:rsid w:val="00235702"/>
    <w:rsid w:val="002434BE"/>
    <w:rsid w:val="002463D6"/>
    <w:rsid w:val="00250868"/>
    <w:rsid w:val="00263378"/>
    <w:rsid w:val="00276866"/>
    <w:rsid w:val="002863E4"/>
    <w:rsid w:val="00293E18"/>
    <w:rsid w:val="002968C9"/>
    <w:rsid w:val="002B3BE8"/>
    <w:rsid w:val="002C0418"/>
    <w:rsid w:val="002C0888"/>
    <w:rsid w:val="00303BB6"/>
    <w:rsid w:val="00304D19"/>
    <w:rsid w:val="003114B5"/>
    <w:rsid w:val="00320722"/>
    <w:rsid w:val="00337E71"/>
    <w:rsid w:val="00347A2E"/>
    <w:rsid w:val="00347F63"/>
    <w:rsid w:val="0037160A"/>
    <w:rsid w:val="003863A1"/>
    <w:rsid w:val="00390410"/>
    <w:rsid w:val="003A3552"/>
    <w:rsid w:val="003A5268"/>
    <w:rsid w:val="003B167A"/>
    <w:rsid w:val="003B3F3D"/>
    <w:rsid w:val="003E57E0"/>
    <w:rsid w:val="003F1BB5"/>
    <w:rsid w:val="003F45E5"/>
    <w:rsid w:val="0040681D"/>
    <w:rsid w:val="00415DAD"/>
    <w:rsid w:val="00425754"/>
    <w:rsid w:val="00483BA2"/>
    <w:rsid w:val="0048701A"/>
    <w:rsid w:val="0049236E"/>
    <w:rsid w:val="00493975"/>
    <w:rsid w:val="004B230D"/>
    <w:rsid w:val="00523353"/>
    <w:rsid w:val="0055348C"/>
    <w:rsid w:val="0055768F"/>
    <w:rsid w:val="005651AE"/>
    <w:rsid w:val="00580332"/>
    <w:rsid w:val="00592F50"/>
    <w:rsid w:val="005B4AC4"/>
    <w:rsid w:val="005B4B96"/>
    <w:rsid w:val="005E0071"/>
    <w:rsid w:val="005F76CF"/>
    <w:rsid w:val="0061243C"/>
    <w:rsid w:val="00621972"/>
    <w:rsid w:val="0064030F"/>
    <w:rsid w:val="00663CF3"/>
    <w:rsid w:val="00663FE3"/>
    <w:rsid w:val="00664342"/>
    <w:rsid w:val="00682DC1"/>
    <w:rsid w:val="006C5736"/>
    <w:rsid w:val="006D232F"/>
    <w:rsid w:val="006E005A"/>
    <w:rsid w:val="006E5562"/>
    <w:rsid w:val="006F3C13"/>
    <w:rsid w:val="00702B77"/>
    <w:rsid w:val="007258B9"/>
    <w:rsid w:val="007335B7"/>
    <w:rsid w:val="00781B24"/>
    <w:rsid w:val="007A1ADD"/>
    <w:rsid w:val="007B03B2"/>
    <w:rsid w:val="007B64AD"/>
    <w:rsid w:val="007D0FCA"/>
    <w:rsid w:val="00802B5C"/>
    <w:rsid w:val="00811854"/>
    <w:rsid w:val="008146FF"/>
    <w:rsid w:val="008362A9"/>
    <w:rsid w:val="00866231"/>
    <w:rsid w:val="008663C6"/>
    <w:rsid w:val="00897F1F"/>
    <w:rsid w:val="00906821"/>
    <w:rsid w:val="00910D7A"/>
    <w:rsid w:val="0091594D"/>
    <w:rsid w:val="0092256E"/>
    <w:rsid w:val="009327C6"/>
    <w:rsid w:val="0095406D"/>
    <w:rsid w:val="009B145F"/>
    <w:rsid w:val="009E2EA9"/>
    <w:rsid w:val="00A14F26"/>
    <w:rsid w:val="00A15023"/>
    <w:rsid w:val="00A31245"/>
    <w:rsid w:val="00A36392"/>
    <w:rsid w:val="00A6043C"/>
    <w:rsid w:val="00A6341D"/>
    <w:rsid w:val="00A67521"/>
    <w:rsid w:val="00A82F68"/>
    <w:rsid w:val="00A84074"/>
    <w:rsid w:val="00A95B4A"/>
    <w:rsid w:val="00AA7542"/>
    <w:rsid w:val="00AE3B3F"/>
    <w:rsid w:val="00AF4F00"/>
    <w:rsid w:val="00AF76EF"/>
    <w:rsid w:val="00B06C15"/>
    <w:rsid w:val="00B13076"/>
    <w:rsid w:val="00B225B2"/>
    <w:rsid w:val="00B247F0"/>
    <w:rsid w:val="00B410FD"/>
    <w:rsid w:val="00B748AA"/>
    <w:rsid w:val="00B86D8F"/>
    <w:rsid w:val="00BC2E0C"/>
    <w:rsid w:val="00BC5B43"/>
    <w:rsid w:val="00BE0B88"/>
    <w:rsid w:val="00BF257E"/>
    <w:rsid w:val="00C03EBE"/>
    <w:rsid w:val="00C20E66"/>
    <w:rsid w:val="00C57E8B"/>
    <w:rsid w:val="00C76C44"/>
    <w:rsid w:val="00C83ACC"/>
    <w:rsid w:val="00C9690E"/>
    <w:rsid w:val="00CC2144"/>
    <w:rsid w:val="00CC4269"/>
    <w:rsid w:val="00D17583"/>
    <w:rsid w:val="00D27A77"/>
    <w:rsid w:val="00D40B54"/>
    <w:rsid w:val="00D51F2D"/>
    <w:rsid w:val="00D62BED"/>
    <w:rsid w:val="00D631AF"/>
    <w:rsid w:val="00D645C7"/>
    <w:rsid w:val="00D71969"/>
    <w:rsid w:val="00D74185"/>
    <w:rsid w:val="00D96E23"/>
    <w:rsid w:val="00DB3274"/>
    <w:rsid w:val="00DD41F0"/>
    <w:rsid w:val="00DE14FD"/>
    <w:rsid w:val="00E6274B"/>
    <w:rsid w:val="00E85437"/>
    <w:rsid w:val="00EA3E63"/>
    <w:rsid w:val="00EB2DCD"/>
    <w:rsid w:val="00EF7CD7"/>
    <w:rsid w:val="00F03006"/>
    <w:rsid w:val="00F30D24"/>
    <w:rsid w:val="00F42EDF"/>
    <w:rsid w:val="00F50D50"/>
    <w:rsid w:val="00F56C48"/>
    <w:rsid w:val="00F70E28"/>
    <w:rsid w:val="00F81EB2"/>
    <w:rsid w:val="00F90C12"/>
    <w:rsid w:val="00FA6389"/>
    <w:rsid w:val="00FA7528"/>
    <w:rsid w:val="00FB36C8"/>
    <w:rsid w:val="00FC7BB6"/>
    <w:rsid w:val="00FE7B2E"/>
    <w:rsid w:val="00FF04F6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2A00"/>
  <w15:docId w15:val="{9A59EABF-9EC4-4358-96EB-880992E3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36C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B36C8"/>
    <w:pPr>
      <w:keepNext/>
      <w:numPr>
        <w:numId w:val="2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36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36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FB36C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B36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B36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B3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36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FB36C8"/>
  </w:style>
  <w:style w:type="paragraph" w:styleId="Tekstdymka">
    <w:name w:val="Balloon Text"/>
    <w:basedOn w:val="Normalny"/>
    <w:link w:val="TekstdymkaZnak"/>
    <w:uiPriority w:val="99"/>
    <w:semiHidden/>
    <w:unhideWhenUsed/>
    <w:rsid w:val="00725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B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34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5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6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14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0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36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8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327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5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8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3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0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z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strz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D2EF-FDAA-4967-9F94-746720EF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JB. Bąk</dc:creator>
  <cp:lastModifiedBy>Patryk PB. Bagiński</cp:lastModifiedBy>
  <cp:revision>5</cp:revision>
  <cp:lastPrinted>2022-06-21T07:51:00Z</cp:lastPrinted>
  <dcterms:created xsi:type="dcterms:W3CDTF">2022-06-21T06:58:00Z</dcterms:created>
  <dcterms:modified xsi:type="dcterms:W3CDTF">2022-06-21T08:04:00Z</dcterms:modified>
</cp:coreProperties>
</file>