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E4" w:rsidRDefault="00A170E4" w:rsidP="00675EA9">
      <w:pPr>
        <w:rPr>
          <w:sz w:val="26"/>
        </w:rPr>
      </w:pPr>
    </w:p>
    <w:p w:rsidR="00A170E4" w:rsidRPr="000455E9" w:rsidRDefault="00A170E4" w:rsidP="001A37F5">
      <w:pPr>
        <w:pStyle w:val="Nagwek1"/>
        <w:rPr>
          <w:rFonts w:asciiTheme="majorHAnsi" w:hAnsiTheme="majorHAnsi" w:cstheme="minorHAnsi"/>
          <w:sz w:val="44"/>
          <w:szCs w:val="44"/>
          <w:u w:val="none"/>
        </w:rPr>
      </w:pPr>
      <w:r w:rsidRPr="000455E9">
        <w:rPr>
          <w:rFonts w:asciiTheme="majorHAnsi" w:hAnsiTheme="majorHAnsi" w:cstheme="minorHAnsi"/>
          <w:sz w:val="44"/>
          <w:szCs w:val="44"/>
          <w:u w:val="none"/>
        </w:rPr>
        <w:t>I N F O R M A C J A</w:t>
      </w:r>
    </w:p>
    <w:p w:rsidR="00A170E4" w:rsidRPr="000455E9" w:rsidRDefault="00A170E4" w:rsidP="001A37F5">
      <w:pPr>
        <w:pStyle w:val="Nagwek2"/>
        <w:ind w:left="0" w:firstLine="0"/>
        <w:jc w:val="center"/>
        <w:rPr>
          <w:rFonts w:asciiTheme="majorHAnsi" w:hAnsiTheme="majorHAnsi" w:cstheme="minorHAnsi"/>
          <w:sz w:val="28"/>
          <w:szCs w:val="28"/>
        </w:rPr>
      </w:pPr>
      <w:r w:rsidRPr="000455E9">
        <w:rPr>
          <w:rFonts w:asciiTheme="majorHAnsi" w:hAnsiTheme="majorHAnsi" w:cstheme="minorHAnsi"/>
          <w:sz w:val="28"/>
          <w:szCs w:val="28"/>
        </w:rPr>
        <w:t>Rady Miejskiej w Strzelcach Krajeńskich</w:t>
      </w:r>
    </w:p>
    <w:p w:rsidR="00A170E4" w:rsidRPr="000455E9" w:rsidRDefault="00A170E4" w:rsidP="001A37F5">
      <w:pPr>
        <w:jc w:val="center"/>
        <w:rPr>
          <w:rFonts w:asciiTheme="majorHAnsi" w:hAnsiTheme="majorHAnsi" w:cstheme="minorHAnsi"/>
          <w:sz w:val="28"/>
          <w:szCs w:val="28"/>
        </w:rPr>
      </w:pPr>
      <w:r w:rsidRPr="000455E9">
        <w:rPr>
          <w:rFonts w:asciiTheme="majorHAnsi" w:hAnsiTheme="majorHAnsi" w:cstheme="minorHAnsi"/>
          <w:b/>
          <w:bCs/>
          <w:sz w:val="28"/>
          <w:szCs w:val="28"/>
        </w:rPr>
        <w:t xml:space="preserve">z dnia </w:t>
      </w:r>
      <w:r w:rsidR="00B3620F">
        <w:rPr>
          <w:rFonts w:asciiTheme="majorHAnsi" w:hAnsiTheme="majorHAnsi" w:cstheme="minorHAnsi"/>
          <w:b/>
          <w:bCs/>
          <w:sz w:val="28"/>
          <w:szCs w:val="28"/>
        </w:rPr>
        <w:t>10</w:t>
      </w:r>
      <w:r w:rsidR="000455E9" w:rsidRPr="000455E9">
        <w:rPr>
          <w:rFonts w:asciiTheme="majorHAnsi" w:hAnsiTheme="majorHAnsi" w:cstheme="minorHAnsi"/>
          <w:b/>
          <w:bCs/>
          <w:sz w:val="28"/>
          <w:szCs w:val="28"/>
        </w:rPr>
        <w:t xml:space="preserve"> maja 2023</w:t>
      </w:r>
      <w:r w:rsidRPr="000455E9">
        <w:rPr>
          <w:rFonts w:asciiTheme="majorHAnsi" w:hAnsiTheme="majorHAnsi" w:cstheme="minorHAnsi"/>
          <w:b/>
          <w:bCs/>
          <w:sz w:val="28"/>
          <w:szCs w:val="28"/>
        </w:rPr>
        <w:t xml:space="preserve"> r</w:t>
      </w:r>
      <w:r w:rsidRPr="000455E9">
        <w:rPr>
          <w:rFonts w:asciiTheme="majorHAnsi" w:hAnsiTheme="majorHAnsi" w:cstheme="minorHAnsi"/>
          <w:sz w:val="28"/>
          <w:szCs w:val="28"/>
        </w:rPr>
        <w:t>.</w:t>
      </w:r>
    </w:p>
    <w:p w:rsidR="00055877" w:rsidRPr="000455E9" w:rsidRDefault="00055877" w:rsidP="001A37F5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055877" w:rsidRPr="000455E9" w:rsidRDefault="00055877" w:rsidP="00055877">
      <w:pPr>
        <w:jc w:val="both"/>
        <w:rPr>
          <w:rFonts w:asciiTheme="majorHAnsi" w:hAnsiTheme="majorHAnsi" w:cstheme="minorHAnsi"/>
          <w:shd w:val="clear" w:color="auto" w:fill="FFFFFF"/>
        </w:rPr>
      </w:pPr>
      <w:r w:rsidRPr="000455E9">
        <w:rPr>
          <w:rFonts w:asciiTheme="majorHAnsi" w:hAnsiTheme="majorHAnsi" w:cstheme="minorHAnsi"/>
          <w:shd w:val="clear" w:color="auto" w:fill="FFFFFF"/>
        </w:rPr>
        <w:t xml:space="preserve">Przy wyborach ławniczych zastosowanie mają przepisy </w:t>
      </w:r>
      <w:r w:rsidR="000455E9">
        <w:rPr>
          <w:rFonts w:asciiTheme="majorHAnsi" w:hAnsiTheme="majorHAnsi" w:cstheme="minorHAnsi"/>
          <w:shd w:val="clear" w:color="auto" w:fill="FFFFFF"/>
        </w:rPr>
        <w:t xml:space="preserve">działu III </w:t>
      </w:r>
      <w:r w:rsidRPr="000455E9">
        <w:rPr>
          <w:rFonts w:asciiTheme="majorHAnsi" w:hAnsiTheme="majorHAnsi" w:cstheme="minorHAnsi"/>
          <w:shd w:val="clear" w:color="auto" w:fill="FFFFFF"/>
        </w:rPr>
        <w:t xml:space="preserve">rozdziału 7 ustawy </w:t>
      </w:r>
      <w:r w:rsidR="000455E9">
        <w:rPr>
          <w:rFonts w:asciiTheme="majorHAnsi" w:hAnsiTheme="majorHAnsi" w:cstheme="minorHAnsi"/>
          <w:shd w:val="clear" w:color="auto" w:fill="FFFFFF"/>
        </w:rPr>
        <w:br/>
      </w:r>
      <w:r w:rsidRPr="000455E9">
        <w:rPr>
          <w:rFonts w:asciiTheme="majorHAnsi" w:hAnsiTheme="majorHAnsi" w:cstheme="minorHAnsi"/>
          <w:shd w:val="clear" w:color="auto" w:fill="FFFFFF"/>
        </w:rPr>
        <w:t xml:space="preserve">z dnia 27 lipca 2001 r. Prawo o ustroju sądów powszechnych </w:t>
      </w:r>
      <w:r w:rsidR="000D703B" w:rsidRPr="000455E9">
        <w:rPr>
          <w:rFonts w:asciiTheme="majorHAnsi" w:hAnsiTheme="majorHAnsi" w:cstheme="minorHAnsi"/>
          <w:shd w:val="clear" w:color="auto" w:fill="FFFFFF"/>
        </w:rPr>
        <w:t xml:space="preserve">– </w:t>
      </w:r>
      <w:r w:rsidR="000455E9">
        <w:rPr>
          <w:rFonts w:asciiTheme="majorHAnsi" w:hAnsiTheme="majorHAnsi" w:cstheme="minorHAnsi"/>
          <w:shd w:val="clear" w:color="auto" w:fill="FFFFFF"/>
        </w:rPr>
        <w:t>(Dz. U. 2023</w:t>
      </w:r>
      <w:r w:rsidR="000D703B" w:rsidRPr="000455E9">
        <w:rPr>
          <w:rFonts w:asciiTheme="majorHAnsi" w:hAnsiTheme="majorHAnsi" w:cstheme="minorHAnsi"/>
          <w:shd w:val="clear" w:color="auto" w:fill="FFFFFF"/>
        </w:rPr>
        <w:t xml:space="preserve"> poz.</w:t>
      </w:r>
      <w:r w:rsidR="000455E9">
        <w:rPr>
          <w:rFonts w:asciiTheme="majorHAnsi" w:hAnsiTheme="majorHAnsi" w:cstheme="minorHAnsi"/>
          <w:shd w:val="clear" w:color="auto" w:fill="FFFFFF"/>
        </w:rPr>
        <w:t xml:space="preserve"> 217</w:t>
      </w:r>
      <w:r w:rsidRPr="000455E9">
        <w:rPr>
          <w:rFonts w:asciiTheme="majorHAnsi" w:hAnsiTheme="majorHAnsi" w:cstheme="minorHAnsi"/>
          <w:shd w:val="clear" w:color="auto" w:fill="FFFFFF"/>
        </w:rPr>
        <w:t xml:space="preserve"> </w:t>
      </w:r>
      <w:r w:rsidR="000455E9">
        <w:rPr>
          <w:rFonts w:asciiTheme="majorHAnsi" w:hAnsiTheme="majorHAnsi" w:cstheme="minorHAnsi"/>
          <w:shd w:val="clear" w:color="auto" w:fill="FFFFFF"/>
        </w:rPr>
        <w:br/>
      </w:r>
      <w:r w:rsidRPr="000455E9">
        <w:rPr>
          <w:rFonts w:asciiTheme="majorHAnsi" w:hAnsiTheme="majorHAnsi" w:cstheme="minorHAnsi"/>
          <w:shd w:val="clear" w:color="auto" w:fill="FFFFFF"/>
        </w:rPr>
        <w:t>ze zm.).</w:t>
      </w:r>
    </w:p>
    <w:p w:rsidR="00715317" w:rsidRPr="000455E9" w:rsidRDefault="00715317" w:rsidP="00A170E4">
      <w:pPr>
        <w:pStyle w:val="Tekstpodstawowywcity"/>
        <w:ind w:firstLine="0"/>
        <w:rPr>
          <w:rFonts w:asciiTheme="majorHAnsi" w:hAnsiTheme="majorHAnsi" w:cstheme="minorHAnsi"/>
          <w:b/>
          <w:bCs/>
          <w:sz w:val="26"/>
        </w:rPr>
      </w:pPr>
    </w:p>
    <w:p w:rsidR="00A170E4" w:rsidRDefault="00A170E4" w:rsidP="00A170E4">
      <w:pPr>
        <w:pStyle w:val="Tekstpodstawowywcity"/>
        <w:ind w:firstLine="0"/>
        <w:rPr>
          <w:rFonts w:asciiTheme="majorHAnsi" w:hAnsiTheme="majorHAnsi" w:cstheme="minorHAnsi"/>
          <w:sz w:val="24"/>
        </w:rPr>
      </w:pPr>
      <w:r w:rsidRPr="00111EAA">
        <w:rPr>
          <w:rFonts w:asciiTheme="majorHAnsi" w:hAnsiTheme="majorHAnsi" w:cstheme="minorHAnsi"/>
          <w:b/>
          <w:bCs/>
          <w:sz w:val="24"/>
        </w:rPr>
        <w:t>I.</w:t>
      </w:r>
      <w:r w:rsidRPr="00111EAA">
        <w:rPr>
          <w:rFonts w:asciiTheme="majorHAnsi" w:hAnsiTheme="majorHAnsi" w:cstheme="minorHAnsi"/>
          <w:sz w:val="24"/>
        </w:rPr>
        <w:t xml:space="preserve"> Z dniem </w:t>
      </w:r>
      <w:r w:rsidR="00111EAA">
        <w:rPr>
          <w:rFonts w:asciiTheme="majorHAnsi" w:hAnsiTheme="majorHAnsi" w:cstheme="minorHAnsi"/>
          <w:b/>
          <w:bCs/>
          <w:sz w:val="24"/>
        </w:rPr>
        <w:t>31 grudnia 2023</w:t>
      </w:r>
      <w:r w:rsidRPr="00111EAA">
        <w:rPr>
          <w:rFonts w:asciiTheme="majorHAnsi" w:hAnsiTheme="majorHAnsi" w:cstheme="minorHAnsi"/>
          <w:b/>
          <w:bCs/>
          <w:sz w:val="24"/>
        </w:rPr>
        <w:t xml:space="preserve"> r</w:t>
      </w:r>
      <w:r w:rsidRPr="00111EAA">
        <w:rPr>
          <w:rFonts w:asciiTheme="majorHAnsi" w:hAnsiTheme="majorHAnsi" w:cstheme="minorHAnsi"/>
          <w:sz w:val="24"/>
        </w:rPr>
        <w:t xml:space="preserve">. upływa kadencja ławników sądowych </w:t>
      </w:r>
      <w:r w:rsidR="00B3620F">
        <w:rPr>
          <w:rFonts w:asciiTheme="majorHAnsi" w:hAnsiTheme="majorHAnsi" w:cstheme="minorHAnsi"/>
          <w:sz w:val="24"/>
        </w:rPr>
        <w:t>i w terminie do dnia</w:t>
      </w:r>
      <w:r w:rsidRPr="00111EAA">
        <w:rPr>
          <w:rFonts w:asciiTheme="majorHAnsi" w:hAnsiTheme="majorHAnsi" w:cstheme="minorHAnsi"/>
          <w:sz w:val="24"/>
        </w:rPr>
        <w:t xml:space="preserve"> </w:t>
      </w:r>
      <w:r w:rsidR="00111EAA">
        <w:rPr>
          <w:rFonts w:asciiTheme="majorHAnsi" w:hAnsiTheme="majorHAnsi" w:cstheme="minorHAnsi"/>
          <w:b/>
          <w:bCs/>
          <w:sz w:val="24"/>
        </w:rPr>
        <w:t>31 października 2023</w:t>
      </w:r>
      <w:r w:rsidRPr="00111EAA">
        <w:rPr>
          <w:rFonts w:asciiTheme="majorHAnsi" w:hAnsiTheme="majorHAnsi" w:cstheme="minorHAnsi"/>
          <w:b/>
          <w:bCs/>
          <w:sz w:val="24"/>
        </w:rPr>
        <w:t xml:space="preserve"> r</w:t>
      </w:r>
      <w:r w:rsidRPr="00111EAA">
        <w:rPr>
          <w:rFonts w:asciiTheme="majorHAnsi" w:hAnsiTheme="majorHAnsi" w:cstheme="minorHAnsi"/>
          <w:sz w:val="24"/>
        </w:rPr>
        <w:t>. Rada Miejska w Strzelcach Krajeńskich</w:t>
      </w:r>
      <w:r w:rsidR="00C303B6" w:rsidRPr="00111EAA">
        <w:rPr>
          <w:rFonts w:asciiTheme="majorHAnsi" w:hAnsiTheme="majorHAnsi" w:cstheme="minorHAnsi"/>
          <w:sz w:val="24"/>
        </w:rPr>
        <w:t xml:space="preserve"> winna dokonać wyboru ławników </w:t>
      </w:r>
      <w:r w:rsidRPr="00111EAA">
        <w:rPr>
          <w:rFonts w:asciiTheme="majorHAnsi" w:hAnsiTheme="majorHAnsi" w:cstheme="minorHAnsi"/>
          <w:sz w:val="24"/>
        </w:rPr>
        <w:t xml:space="preserve">na </w:t>
      </w:r>
      <w:r w:rsidR="00111EAA">
        <w:rPr>
          <w:rFonts w:asciiTheme="majorHAnsi" w:hAnsiTheme="majorHAnsi" w:cstheme="minorHAnsi"/>
          <w:b/>
          <w:sz w:val="24"/>
        </w:rPr>
        <w:t>kadencję 2024</w:t>
      </w:r>
      <w:r w:rsidRPr="00111EAA">
        <w:rPr>
          <w:rFonts w:asciiTheme="majorHAnsi" w:hAnsiTheme="majorHAnsi" w:cstheme="minorHAnsi"/>
          <w:b/>
          <w:sz w:val="24"/>
        </w:rPr>
        <w:t>-20</w:t>
      </w:r>
      <w:r w:rsidR="00111EAA">
        <w:rPr>
          <w:rFonts w:asciiTheme="majorHAnsi" w:hAnsiTheme="majorHAnsi" w:cstheme="minorHAnsi"/>
          <w:b/>
          <w:sz w:val="24"/>
        </w:rPr>
        <w:t>27</w:t>
      </w:r>
      <w:r w:rsidRPr="00111EAA">
        <w:rPr>
          <w:rFonts w:asciiTheme="majorHAnsi" w:hAnsiTheme="majorHAnsi" w:cstheme="minorHAnsi"/>
          <w:b/>
          <w:sz w:val="24"/>
        </w:rPr>
        <w:t xml:space="preserve"> r</w:t>
      </w:r>
      <w:r w:rsidRPr="00111EAA">
        <w:rPr>
          <w:rFonts w:asciiTheme="majorHAnsi" w:hAnsiTheme="majorHAnsi" w:cstheme="minorHAnsi"/>
          <w:sz w:val="24"/>
        </w:rPr>
        <w:t>.</w:t>
      </w:r>
    </w:p>
    <w:p w:rsidR="00042B38" w:rsidRPr="00111EAA" w:rsidRDefault="00042B38" w:rsidP="00A170E4">
      <w:pPr>
        <w:pStyle w:val="Tekstpodstawowywcity"/>
        <w:ind w:firstLine="0"/>
        <w:rPr>
          <w:rFonts w:asciiTheme="majorHAnsi" w:hAnsiTheme="majorHAnsi" w:cstheme="minorHAnsi"/>
          <w:sz w:val="24"/>
        </w:rPr>
      </w:pPr>
    </w:p>
    <w:p w:rsidR="00A170E4" w:rsidRPr="00111EAA" w:rsidRDefault="00A170E4" w:rsidP="00D81125">
      <w:pPr>
        <w:pStyle w:val="Tekstpodstawowywcity"/>
        <w:spacing w:before="120"/>
        <w:ind w:firstLine="0"/>
        <w:rPr>
          <w:rFonts w:asciiTheme="majorHAnsi" w:hAnsiTheme="majorHAnsi" w:cstheme="minorHAnsi"/>
          <w:sz w:val="24"/>
        </w:rPr>
      </w:pPr>
      <w:r w:rsidRPr="00111EAA">
        <w:rPr>
          <w:rFonts w:asciiTheme="majorHAnsi" w:hAnsiTheme="majorHAnsi" w:cstheme="minorHAnsi"/>
          <w:b/>
          <w:bCs/>
          <w:sz w:val="24"/>
        </w:rPr>
        <w:t xml:space="preserve">II. </w:t>
      </w:r>
      <w:r w:rsidRPr="00111EAA">
        <w:rPr>
          <w:rFonts w:asciiTheme="majorHAnsi" w:hAnsiTheme="majorHAnsi" w:cstheme="minorHAnsi"/>
          <w:sz w:val="24"/>
        </w:rPr>
        <w:t>Prezes Sądu Okręgowego w Gorzowie Wielkopolskim określił liczbę ławników wybieranych przez Radę Miejską w Strzelcach Krajeńskich:</w:t>
      </w:r>
    </w:p>
    <w:p w:rsidR="00A170E4" w:rsidRPr="00111EAA" w:rsidRDefault="00A170E4" w:rsidP="00D81125">
      <w:pPr>
        <w:spacing w:before="120"/>
        <w:jc w:val="both"/>
        <w:rPr>
          <w:rFonts w:asciiTheme="majorHAnsi" w:hAnsiTheme="majorHAnsi" w:cstheme="minorHAnsi"/>
          <w:b/>
          <w:bCs/>
        </w:rPr>
      </w:pPr>
      <w:r w:rsidRPr="00111EAA">
        <w:rPr>
          <w:rFonts w:asciiTheme="majorHAnsi" w:hAnsiTheme="majorHAnsi" w:cstheme="minorHAnsi"/>
          <w:b/>
          <w:bCs/>
        </w:rPr>
        <w:t xml:space="preserve">- </w:t>
      </w:r>
      <w:r w:rsidRPr="00111EAA">
        <w:rPr>
          <w:rFonts w:asciiTheme="majorHAnsi" w:hAnsiTheme="majorHAnsi" w:cstheme="minorHAnsi"/>
          <w:bCs/>
        </w:rPr>
        <w:t>do</w:t>
      </w:r>
      <w:r w:rsidRPr="00111EAA">
        <w:rPr>
          <w:rFonts w:asciiTheme="majorHAnsi" w:hAnsiTheme="majorHAnsi" w:cstheme="minorHAnsi"/>
          <w:b/>
          <w:bCs/>
        </w:rPr>
        <w:t xml:space="preserve"> </w:t>
      </w:r>
      <w:r w:rsidRPr="00111EAA">
        <w:rPr>
          <w:rFonts w:asciiTheme="majorHAnsi" w:hAnsiTheme="majorHAnsi" w:cstheme="minorHAnsi"/>
        </w:rPr>
        <w:t xml:space="preserve">Sądu Rejonowego w Gorzowie Wielkopolskim </w:t>
      </w:r>
      <w:r w:rsidRPr="00111EAA">
        <w:rPr>
          <w:rFonts w:asciiTheme="majorHAnsi" w:hAnsiTheme="majorHAnsi" w:cstheme="minorHAnsi"/>
          <w:b/>
          <w:bCs/>
        </w:rPr>
        <w:t xml:space="preserve">do orzekania w sprawach </w:t>
      </w:r>
      <w:r w:rsidR="00715317" w:rsidRPr="00111EAA">
        <w:rPr>
          <w:rFonts w:asciiTheme="majorHAnsi" w:hAnsiTheme="majorHAnsi" w:cstheme="minorHAnsi"/>
          <w:b/>
          <w:bCs/>
        </w:rPr>
        <w:t xml:space="preserve">                    </w:t>
      </w:r>
      <w:r w:rsidRPr="00111EAA">
        <w:rPr>
          <w:rFonts w:asciiTheme="majorHAnsi" w:hAnsiTheme="majorHAnsi" w:cstheme="minorHAnsi"/>
          <w:b/>
          <w:bCs/>
        </w:rPr>
        <w:t>z zakr</w:t>
      </w:r>
      <w:r w:rsidR="004975BC" w:rsidRPr="00111EAA">
        <w:rPr>
          <w:rFonts w:asciiTheme="majorHAnsi" w:hAnsiTheme="majorHAnsi" w:cstheme="minorHAnsi"/>
          <w:b/>
          <w:bCs/>
        </w:rPr>
        <w:t>esu prawa pracy – 2 osoby</w:t>
      </w:r>
    </w:p>
    <w:p w:rsidR="00783134" w:rsidRDefault="00783134" w:rsidP="00783134">
      <w:pPr>
        <w:jc w:val="both"/>
        <w:rPr>
          <w:rFonts w:asciiTheme="majorHAnsi" w:hAnsiTheme="majorHAnsi" w:cstheme="minorHAnsi"/>
          <w:b/>
          <w:bCs/>
        </w:rPr>
      </w:pPr>
      <w:r w:rsidRPr="00111EAA">
        <w:rPr>
          <w:rFonts w:asciiTheme="majorHAnsi" w:hAnsiTheme="majorHAnsi" w:cstheme="minorHAnsi"/>
        </w:rPr>
        <w:t xml:space="preserve">- do Sądu Rejonowego w Strzelcach Krajeńskich – </w:t>
      </w:r>
      <w:r w:rsidR="004975BC" w:rsidRPr="00111EAA">
        <w:rPr>
          <w:rFonts w:asciiTheme="majorHAnsi" w:hAnsiTheme="majorHAnsi" w:cstheme="minorHAnsi"/>
          <w:b/>
          <w:bCs/>
        </w:rPr>
        <w:t>1 osoba.</w:t>
      </w:r>
    </w:p>
    <w:p w:rsidR="00042B38" w:rsidRPr="00111EAA" w:rsidRDefault="00042B38" w:rsidP="00783134">
      <w:pPr>
        <w:jc w:val="both"/>
        <w:rPr>
          <w:rFonts w:asciiTheme="majorHAnsi" w:hAnsiTheme="majorHAnsi" w:cstheme="minorHAnsi"/>
          <w:b/>
          <w:bCs/>
        </w:rPr>
      </w:pPr>
    </w:p>
    <w:p w:rsidR="00A170E4" w:rsidRPr="00111EAA" w:rsidRDefault="00A170E4" w:rsidP="00D81125">
      <w:pPr>
        <w:spacing w:before="120"/>
        <w:jc w:val="both"/>
        <w:rPr>
          <w:rFonts w:asciiTheme="majorHAnsi" w:hAnsiTheme="majorHAnsi" w:cstheme="minorHAnsi"/>
          <w:b/>
          <w:bCs/>
          <w:u w:val="single"/>
        </w:rPr>
      </w:pPr>
      <w:r w:rsidRPr="00111EAA">
        <w:rPr>
          <w:rFonts w:asciiTheme="majorHAnsi" w:hAnsiTheme="majorHAnsi" w:cstheme="minorHAnsi"/>
          <w:b/>
          <w:bCs/>
          <w:u w:val="single"/>
        </w:rPr>
        <w:t>III. Ławnikiem może być wybrany ten, kto:</w:t>
      </w:r>
    </w:p>
    <w:p w:rsidR="00A170E4" w:rsidRPr="00111EAA" w:rsidRDefault="00A170E4" w:rsidP="00A170E4">
      <w:pPr>
        <w:ind w:firstLine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posiada obywatelstwo polskie i korzysta z pełni praw cywilnych  i obywatelskich,</w:t>
      </w:r>
    </w:p>
    <w:p w:rsidR="00A170E4" w:rsidRPr="00111EAA" w:rsidRDefault="00A170E4" w:rsidP="00A170E4">
      <w:pPr>
        <w:ind w:firstLine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jest nieskazitelnego charakteru,</w:t>
      </w:r>
    </w:p>
    <w:p w:rsidR="00A170E4" w:rsidRPr="00111EAA" w:rsidRDefault="00A170E4" w:rsidP="00A170E4">
      <w:pPr>
        <w:ind w:firstLine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ukończył 30 lat,</w:t>
      </w:r>
    </w:p>
    <w:p w:rsidR="004975BC" w:rsidRPr="00111EAA" w:rsidRDefault="00A170E4" w:rsidP="004975BC">
      <w:pPr>
        <w:ind w:firstLine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jest zatrudniony, prowadzi działalność gospodarczą lub mie</w:t>
      </w:r>
      <w:r w:rsidR="004975BC" w:rsidRPr="00111EAA">
        <w:rPr>
          <w:rFonts w:asciiTheme="majorHAnsi" w:hAnsiTheme="majorHAnsi" w:cstheme="minorHAnsi"/>
        </w:rPr>
        <w:t>szka w miejscu</w:t>
      </w:r>
    </w:p>
    <w:p w:rsidR="00A170E4" w:rsidRPr="00111EAA" w:rsidRDefault="004975BC" w:rsidP="004975BC">
      <w:pPr>
        <w:ind w:firstLine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 xml:space="preserve">  kandydowania </w:t>
      </w:r>
      <w:r w:rsidR="00A170E4" w:rsidRPr="00111EAA">
        <w:rPr>
          <w:rFonts w:asciiTheme="majorHAnsi" w:hAnsiTheme="majorHAnsi" w:cstheme="minorHAnsi"/>
        </w:rPr>
        <w:t>co najmniej od roku,</w:t>
      </w:r>
    </w:p>
    <w:p w:rsidR="00A170E4" w:rsidRPr="00111EAA" w:rsidRDefault="00A170E4" w:rsidP="00A170E4">
      <w:pPr>
        <w:ind w:left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nie przekroczył 70 lat,</w:t>
      </w:r>
    </w:p>
    <w:p w:rsidR="00A170E4" w:rsidRPr="00111EAA" w:rsidRDefault="00A170E4" w:rsidP="00A170E4">
      <w:pPr>
        <w:ind w:left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jest zdolny, ze względu na stan zdrowia, do pełnienia obowiązków ławnika,</w:t>
      </w:r>
    </w:p>
    <w:p w:rsidR="00783134" w:rsidRPr="00111EAA" w:rsidRDefault="00A170E4" w:rsidP="00783134">
      <w:pPr>
        <w:ind w:left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posiada co najmniej wykształcenie</w:t>
      </w:r>
      <w:r w:rsidR="00383268" w:rsidRPr="00111EAA">
        <w:rPr>
          <w:rFonts w:asciiTheme="majorHAnsi" w:hAnsiTheme="majorHAnsi" w:cstheme="minorHAnsi"/>
        </w:rPr>
        <w:t xml:space="preserve"> średnie,</w:t>
      </w:r>
    </w:p>
    <w:p w:rsidR="00383268" w:rsidRDefault="000D703B" w:rsidP="00783134">
      <w:pPr>
        <w:ind w:left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 xml:space="preserve">- do orzekania </w:t>
      </w:r>
      <w:r w:rsidR="00383268" w:rsidRPr="00111EAA">
        <w:rPr>
          <w:rFonts w:asciiTheme="majorHAnsi" w:hAnsiTheme="majorHAnsi" w:cstheme="minorHAnsi"/>
        </w:rPr>
        <w:t>w sprawach z zakresu prawa pracy ławnik</w:t>
      </w:r>
      <w:r w:rsidRPr="00111EAA">
        <w:rPr>
          <w:rFonts w:asciiTheme="majorHAnsi" w:hAnsiTheme="majorHAnsi" w:cstheme="minorHAnsi"/>
        </w:rPr>
        <w:t xml:space="preserve">iem powinna być  wybrana osoba </w:t>
      </w:r>
      <w:r w:rsidR="00383268" w:rsidRPr="00111EAA">
        <w:rPr>
          <w:rFonts w:asciiTheme="majorHAnsi" w:hAnsiTheme="majorHAnsi" w:cstheme="minorHAnsi"/>
        </w:rPr>
        <w:t>wykazująca szczególną znajomość spraw pracowniczych.</w:t>
      </w:r>
    </w:p>
    <w:p w:rsidR="00042B38" w:rsidRPr="00111EAA" w:rsidRDefault="00042B38" w:rsidP="00783134">
      <w:pPr>
        <w:ind w:left="360"/>
        <w:jc w:val="both"/>
        <w:rPr>
          <w:rFonts w:asciiTheme="majorHAnsi" w:hAnsiTheme="majorHAnsi" w:cstheme="minorHAnsi"/>
        </w:rPr>
      </w:pPr>
    </w:p>
    <w:p w:rsidR="00A170E4" w:rsidRPr="00111EAA" w:rsidRDefault="00A170E4" w:rsidP="00D81125">
      <w:pPr>
        <w:spacing w:before="120"/>
        <w:jc w:val="both"/>
        <w:rPr>
          <w:rFonts w:asciiTheme="majorHAnsi" w:hAnsiTheme="majorHAnsi" w:cstheme="minorHAnsi"/>
          <w:b/>
          <w:bCs/>
          <w:u w:val="single"/>
        </w:rPr>
      </w:pPr>
      <w:r w:rsidRPr="00111EAA">
        <w:rPr>
          <w:rFonts w:asciiTheme="majorHAnsi" w:hAnsiTheme="majorHAnsi" w:cstheme="minorHAnsi"/>
          <w:b/>
          <w:bCs/>
          <w:u w:val="single"/>
        </w:rPr>
        <w:t>IV. Ławnikami nie mogą być:</w:t>
      </w:r>
    </w:p>
    <w:p w:rsidR="00A170E4" w:rsidRPr="00111EAA" w:rsidRDefault="00A170E4" w:rsidP="00A170E4">
      <w:pPr>
        <w:ind w:left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osoby zatrudnione w sądach powszechnych i innych sądach oraz w prokuraturze;</w:t>
      </w:r>
    </w:p>
    <w:p w:rsidR="00A170E4" w:rsidRPr="00111EAA" w:rsidRDefault="00A170E4" w:rsidP="00A170E4">
      <w:pPr>
        <w:ind w:left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osoby wchodzące w skład organów, od których orzeczenia można żądać skierowania sprawy na drogę postępowania sądowego;</w:t>
      </w:r>
    </w:p>
    <w:p w:rsidR="00A170E4" w:rsidRPr="00111EAA" w:rsidRDefault="00A170E4" w:rsidP="00A170E4">
      <w:pPr>
        <w:ind w:left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funkcjonariusze Policji oraz inne osoby zajmujące stanowiska związane ze ściganiem przestępstw i wykroczeń;</w:t>
      </w:r>
    </w:p>
    <w:p w:rsidR="00A170E4" w:rsidRPr="00111EAA" w:rsidRDefault="00A170E4" w:rsidP="00A170E4">
      <w:pPr>
        <w:ind w:left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adwokaci i aplikanci adwokaccy;</w:t>
      </w:r>
    </w:p>
    <w:p w:rsidR="00A170E4" w:rsidRPr="00111EAA" w:rsidRDefault="00A170E4" w:rsidP="00A170E4">
      <w:pPr>
        <w:ind w:left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radcy prawni i aplikanci radcowscy;</w:t>
      </w:r>
    </w:p>
    <w:p w:rsidR="00A170E4" w:rsidRPr="00111EAA" w:rsidRDefault="00A170E4" w:rsidP="00A170E4">
      <w:pPr>
        <w:ind w:left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duchowni;</w:t>
      </w:r>
    </w:p>
    <w:p w:rsidR="00A170E4" w:rsidRPr="00111EAA" w:rsidRDefault="00A170E4" w:rsidP="00A170E4">
      <w:pPr>
        <w:ind w:left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żołnierze w czynnej służbie wojskowej;</w:t>
      </w:r>
    </w:p>
    <w:p w:rsidR="00A170E4" w:rsidRPr="00111EAA" w:rsidRDefault="00A170E4" w:rsidP="00A170E4">
      <w:pPr>
        <w:ind w:left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funkcjonariusze Służby Więziennej;</w:t>
      </w:r>
    </w:p>
    <w:p w:rsidR="00A170E4" w:rsidRDefault="00A170E4" w:rsidP="00A170E4">
      <w:pPr>
        <w:ind w:left="360"/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- radni gminy, powiatu, województwa.</w:t>
      </w:r>
    </w:p>
    <w:p w:rsidR="00965FDA" w:rsidRPr="00111EAA" w:rsidRDefault="00965FDA" w:rsidP="00A170E4">
      <w:pPr>
        <w:ind w:left="360"/>
        <w:jc w:val="both"/>
        <w:rPr>
          <w:rFonts w:asciiTheme="majorHAnsi" w:hAnsiTheme="majorHAnsi" w:cstheme="minorHAnsi"/>
        </w:rPr>
      </w:pPr>
    </w:p>
    <w:p w:rsidR="00C303B6" w:rsidRDefault="00A170E4" w:rsidP="00D81125">
      <w:pPr>
        <w:spacing w:before="120"/>
        <w:jc w:val="center"/>
        <w:rPr>
          <w:rFonts w:asciiTheme="majorHAnsi" w:hAnsiTheme="majorHAnsi" w:cstheme="minorHAnsi"/>
          <w:b/>
          <w:bCs/>
          <w:u w:val="single"/>
        </w:rPr>
      </w:pPr>
      <w:r w:rsidRPr="00111EAA">
        <w:rPr>
          <w:rFonts w:asciiTheme="majorHAnsi" w:hAnsiTheme="majorHAnsi" w:cstheme="minorHAnsi"/>
          <w:b/>
          <w:bCs/>
          <w:u w:val="single"/>
        </w:rPr>
        <w:t>Nie można być ławnikiem jednocześnie w więcej niż jednym sądzie.</w:t>
      </w:r>
    </w:p>
    <w:p w:rsidR="00042B38" w:rsidRPr="00111EAA" w:rsidRDefault="00042B38" w:rsidP="00D81125">
      <w:pPr>
        <w:spacing w:before="120"/>
        <w:jc w:val="center"/>
        <w:rPr>
          <w:rFonts w:asciiTheme="majorHAnsi" w:hAnsiTheme="majorHAnsi" w:cstheme="minorHAnsi"/>
          <w:b/>
          <w:bCs/>
          <w:u w:val="single"/>
        </w:rPr>
      </w:pPr>
    </w:p>
    <w:p w:rsidR="00B3620F" w:rsidRDefault="00A170E4" w:rsidP="00D81125">
      <w:pPr>
        <w:spacing w:before="120"/>
        <w:jc w:val="both"/>
        <w:rPr>
          <w:rFonts w:asciiTheme="majorHAnsi" w:hAnsiTheme="majorHAnsi" w:cstheme="minorHAnsi"/>
          <w:b/>
          <w:bCs/>
          <w:u w:val="single"/>
        </w:rPr>
      </w:pPr>
      <w:r w:rsidRPr="00111EAA">
        <w:rPr>
          <w:rFonts w:asciiTheme="majorHAnsi" w:hAnsiTheme="majorHAnsi" w:cstheme="minorHAnsi"/>
          <w:b/>
          <w:bCs/>
        </w:rPr>
        <w:t xml:space="preserve">V. </w:t>
      </w:r>
      <w:r w:rsidRPr="00111EAA">
        <w:rPr>
          <w:rFonts w:asciiTheme="majorHAnsi" w:hAnsiTheme="majorHAnsi" w:cstheme="minorHAnsi"/>
        </w:rPr>
        <w:t>Kandydatów na ławnikó</w:t>
      </w:r>
      <w:r w:rsidR="00783134" w:rsidRPr="00111EAA">
        <w:rPr>
          <w:rFonts w:asciiTheme="majorHAnsi" w:hAnsiTheme="majorHAnsi" w:cstheme="minorHAnsi"/>
        </w:rPr>
        <w:t xml:space="preserve">w zgłaszają radom gmin prezesi </w:t>
      </w:r>
      <w:r w:rsidRPr="00111EAA">
        <w:rPr>
          <w:rFonts w:asciiTheme="majorHAnsi" w:hAnsiTheme="majorHAnsi" w:cstheme="minorHAnsi"/>
        </w:rPr>
        <w:t>właściwych sądów, stowarzyszenia, inne organizacje społec</w:t>
      </w:r>
      <w:r w:rsidR="004975BC" w:rsidRPr="00111EAA">
        <w:rPr>
          <w:rFonts w:asciiTheme="majorHAnsi" w:hAnsiTheme="majorHAnsi" w:cstheme="minorHAnsi"/>
        </w:rPr>
        <w:t xml:space="preserve">zne i zawodowe, zarejestrowane </w:t>
      </w:r>
      <w:r w:rsidR="00783134" w:rsidRPr="00111EAA">
        <w:rPr>
          <w:rFonts w:asciiTheme="majorHAnsi" w:hAnsiTheme="majorHAnsi" w:cstheme="minorHAnsi"/>
        </w:rPr>
        <w:t xml:space="preserve">na podstawie  przepisów  prawa, </w:t>
      </w:r>
      <w:r w:rsidRPr="00111EAA">
        <w:rPr>
          <w:rFonts w:asciiTheme="majorHAnsi" w:hAnsiTheme="majorHAnsi" w:cstheme="minorHAnsi"/>
        </w:rPr>
        <w:t xml:space="preserve">z wyłączeniem partii politycznych, oraz co najmniej </w:t>
      </w:r>
      <w:r w:rsidRPr="00111EAA">
        <w:rPr>
          <w:rFonts w:asciiTheme="majorHAnsi" w:hAnsiTheme="majorHAnsi" w:cstheme="minorHAnsi"/>
          <w:u w:val="single"/>
        </w:rPr>
        <w:t>pięćdziesięciu</w:t>
      </w:r>
      <w:r w:rsidR="00B3620F">
        <w:rPr>
          <w:rFonts w:asciiTheme="majorHAnsi" w:hAnsiTheme="majorHAnsi" w:cstheme="minorHAnsi"/>
          <w:u w:val="single"/>
        </w:rPr>
        <w:t xml:space="preserve"> </w:t>
      </w:r>
      <w:r w:rsidR="00B3620F">
        <w:rPr>
          <w:rFonts w:asciiTheme="majorHAnsi" w:hAnsiTheme="majorHAnsi" w:cstheme="minorHAnsi"/>
        </w:rPr>
        <w:lastRenderedPageBreak/>
        <w:t xml:space="preserve">obywateli mających czynne </w:t>
      </w:r>
      <w:r w:rsidRPr="00111EAA">
        <w:rPr>
          <w:rFonts w:asciiTheme="majorHAnsi" w:hAnsiTheme="majorHAnsi" w:cstheme="minorHAnsi"/>
        </w:rPr>
        <w:t>prawo w</w:t>
      </w:r>
      <w:r w:rsidR="00783134" w:rsidRPr="00111EAA">
        <w:rPr>
          <w:rFonts w:asciiTheme="majorHAnsi" w:hAnsiTheme="majorHAnsi" w:cstheme="minorHAnsi"/>
        </w:rPr>
        <w:t xml:space="preserve">yborcze, zamieszkujących stale </w:t>
      </w:r>
      <w:r w:rsidRPr="00111EAA">
        <w:rPr>
          <w:rFonts w:asciiTheme="majorHAnsi" w:hAnsiTheme="majorHAnsi" w:cstheme="minorHAnsi"/>
        </w:rPr>
        <w:t>na ter</w:t>
      </w:r>
      <w:r w:rsidR="004975BC" w:rsidRPr="00111EAA">
        <w:rPr>
          <w:rFonts w:asciiTheme="majorHAnsi" w:hAnsiTheme="majorHAnsi" w:cstheme="minorHAnsi"/>
        </w:rPr>
        <w:t>enie</w:t>
      </w:r>
      <w:r w:rsidR="00B3620F">
        <w:rPr>
          <w:rFonts w:asciiTheme="majorHAnsi" w:hAnsiTheme="majorHAnsi" w:cstheme="minorHAnsi"/>
        </w:rPr>
        <w:t xml:space="preserve"> </w:t>
      </w:r>
      <w:r w:rsidR="004975BC" w:rsidRPr="00111EAA">
        <w:rPr>
          <w:rFonts w:asciiTheme="majorHAnsi" w:hAnsiTheme="majorHAnsi" w:cstheme="minorHAnsi"/>
        </w:rPr>
        <w:t>gminy Strzelce Krajeńskie,</w:t>
      </w:r>
      <w:r w:rsidR="00783134" w:rsidRPr="00111EAA">
        <w:rPr>
          <w:rFonts w:asciiTheme="majorHAnsi" w:hAnsiTheme="majorHAnsi" w:cstheme="minorHAnsi"/>
        </w:rPr>
        <w:t xml:space="preserve"> </w:t>
      </w:r>
      <w:r w:rsidRPr="00111EAA">
        <w:rPr>
          <w:rFonts w:asciiTheme="majorHAnsi" w:hAnsiTheme="majorHAnsi" w:cstheme="minorHAnsi"/>
          <w:b/>
          <w:bCs/>
        </w:rPr>
        <w:t xml:space="preserve">w </w:t>
      </w:r>
      <w:r w:rsidR="00783134" w:rsidRPr="00111EAA">
        <w:rPr>
          <w:rFonts w:asciiTheme="majorHAnsi" w:hAnsiTheme="majorHAnsi" w:cstheme="minorHAnsi"/>
          <w:b/>
          <w:bCs/>
        </w:rPr>
        <w:t xml:space="preserve">nieprzekraczalnym </w:t>
      </w:r>
      <w:r w:rsidR="00055877" w:rsidRPr="00111EAA">
        <w:rPr>
          <w:rFonts w:asciiTheme="majorHAnsi" w:hAnsiTheme="majorHAnsi" w:cstheme="minorHAnsi"/>
          <w:b/>
          <w:bCs/>
        </w:rPr>
        <w:t>terminie</w:t>
      </w:r>
      <w:r w:rsidR="00783134" w:rsidRPr="00111EAA">
        <w:rPr>
          <w:rFonts w:asciiTheme="majorHAnsi" w:hAnsiTheme="majorHAnsi" w:cstheme="minorHAnsi"/>
          <w:b/>
          <w:bCs/>
        </w:rPr>
        <w:t xml:space="preserve"> </w:t>
      </w:r>
      <w:r w:rsidRPr="00111EAA">
        <w:rPr>
          <w:rFonts w:asciiTheme="majorHAnsi" w:hAnsiTheme="majorHAnsi" w:cstheme="minorHAnsi"/>
          <w:b/>
          <w:bCs/>
          <w:u w:val="single"/>
        </w:rPr>
        <w:t>do</w:t>
      </w:r>
      <w:r w:rsidR="007D7EFF" w:rsidRPr="00111EAA">
        <w:rPr>
          <w:rFonts w:asciiTheme="majorHAnsi" w:hAnsiTheme="majorHAnsi" w:cstheme="minorHAnsi"/>
          <w:u w:val="single"/>
        </w:rPr>
        <w:t xml:space="preserve"> </w:t>
      </w:r>
      <w:r w:rsidR="00383268" w:rsidRPr="00111EAA">
        <w:rPr>
          <w:rFonts w:asciiTheme="majorHAnsi" w:hAnsiTheme="majorHAnsi" w:cstheme="minorHAnsi"/>
          <w:b/>
          <w:bCs/>
          <w:u w:val="single"/>
        </w:rPr>
        <w:t>30 czerwca</w:t>
      </w:r>
      <w:r w:rsidR="00042B38">
        <w:rPr>
          <w:rFonts w:asciiTheme="majorHAnsi" w:hAnsiTheme="majorHAnsi" w:cstheme="minorHAnsi"/>
          <w:b/>
          <w:bCs/>
          <w:u w:val="single"/>
        </w:rPr>
        <w:t xml:space="preserve"> 2023</w:t>
      </w:r>
      <w:r w:rsidRPr="00111EAA">
        <w:rPr>
          <w:rFonts w:asciiTheme="majorHAnsi" w:hAnsiTheme="majorHAnsi" w:cstheme="minorHAnsi"/>
          <w:b/>
          <w:bCs/>
          <w:u w:val="single"/>
        </w:rPr>
        <w:t xml:space="preserve"> r.</w:t>
      </w:r>
    </w:p>
    <w:p w:rsidR="00B3620F" w:rsidRPr="00111EAA" w:rsidRDefault="00B3620F" w:rsidP="00D81125">
      <w:pPr>
        <w:spacing w:before="120"/>
        <w:jc w:val="both"/>
        <w:rPr>
          <w:rFonts w:asciiTheme="majorHAnsi" w:hAnsiTheme="majorHAnsi" w:cstheme="minorHAnsi"/>
          <w:b/>
          <w:bCs/>
          <w:u w:val="single"/>
        </w:rPr>
      </w:pPr>
    </w:p>
    <w:p w:rsidR="00A170E4" w:rsidRDefault="00783134" w:rsidP="00783134">
      <w:pPr>
        <w:pStyle w:val="Tekstpodstawowywcity2"/>
        <w:spacing w:before="120"/>
        <w:ind w:left="0"/>
        <w:rPr>
          <w:rFonts w:asciiTheme="majorHAnsi" w:hAnsiTheme="majorHAnsi" w:cstheme="minorHAnsi"/>
          <w:sz w:val="24"/>
          <w:u w:val="none"/>
        </w:rPr>
      </w:pPr>
      <w:r w:rsidRPr="00111EAA">
        <w:rPr>
          <w:rFonts w:asciiTheme="majorHAnsi" w:hAnsiTheme="majorHAnsi" w:cstheme="minorHAnsi"/>
          <w:sz w:val="24"/>
          <w:u w:val="none"/>
        </w:rPr>
        <w:t xml:space="preserve">VI. Zgłoszenia kandydatów na </w:t>
      </w:r>
      <w:r w:rsidR="00A170E4" w:rsidRPr="00111EAA">
        <w:rPr>
          <w:rFonts w:asciiTheme="majorHAnsi" w:hAnsiTheme="majorHAnsi" w:cstheme="minorHAnsi"/>
          <w:sz w:val="24"/>
          <w:u w:val="none"/>
        </w:rPr>
        <w:t>ławni</w:t>
      </w:r>
      <w:r w:rsidRPr="00111EAA">
        <w:rPr>
          <w:rFonts w:asciiTheme="majorHAnsi" w:hAnsiTheme="majorHAnsi" w:cstheme="minorHAnsi"/>
          <w:sz w:val="24"/>
          <w:u w:val="none"/>
        </w:rPr>
        <w:t xml:space="preserve">ków </w:t>
      </w:r>
      <w:r w:rsidR="00675EA9" w:rsidRPr="00111EAA">
        <w:rPr>
          <w:rFonts w:asciiTheme="majorHAnsi" w:hAnsiTheme="majorHAnsi" w:cstheme="minorHAnsi"/>
          <w:sz w:val="24"/>
          <w:u w:val="none"/>
        </w:rPr>
        <w:t xml:space="preserve">przyjmowane będą </w:t>
      </w:r>
      <w:r w:rsidRPr="00111EAA">
        <w:rPr>
          <w:rFonts w:asciiTheme="majorHAnsi" w:hAnsiTheme="majorHAnsi" w:cstheme="minorHAnsi"/>
          <w:sz w:val="24"/>
          <w:u w:val="none"/>
        </w:rPr>
        <w:t xml:space="preserve">w Urzędzie Miejskim </w:t>
      </w:r>
      <w:r w:rsidR="00A170E4" w:rsidRPr="00111EAA">
        <w:rPr>
          <w:rFonts w:asciiTheme="majorHAnsi" w:hAnsiTheme="majorHAnsi" w:cstheme="minorHAnsi"/>
          <w:sz w:val="24"/>
          <w:u w:val="none"/>
        </w:rPr>
        <w:t>w Strzelcach Krajeńskich przy alei Wolności 48, pokój</w:t>
      </w:r>
      <w:r w:rsidRPr="00111EAA">
        <w:rPr>
          <w:rFonts w:asciiTheme="majorHAnsi" w:hAnsiTheme="majorHAnsi" w:cstheme="minorHAnsi"/>
          <w:sz w:val="24"/>
          <w:u w:val="none"/>
        </w:rPr>
        <w:t xml:space="preserve"> </w:t>
      </w:r>
      <w:r w:rsidR="00A170E4" w:rsidRPr="00111EAA">
        <w:rPr>
          <w:rFonts w:asciiTheme="majorHAnsi" w:hAnsiTheme="majorHAnsi" w:cstheme="minorHAnsi"/>
          <w:sz w:val="24"/>
          <w:u w:val="none"/>
        </w:rPr>
        <w:t>nr 43 (III piętro) od dnia</w:t>
      </w:r>
      <w:r w:rsidRPr="00111EAA">
        <w:rPr>
          <w:rFonts w:asciiTheme="majorHAnsi" w:hAnsiTheme="majorHAnsi" w:cstheme="minorHAnsi"/>
          <w:sz w:val="24"/>
          <w:u w:val="none"/>
        </w:rPr>
        <w:t xml:space="preserve"> </w:t>
      </w:r>
      <w:r w:rsidR="00046874">
        <w:rPr>
          <w:rFonts w:asciiTheme="majorHAnsi" w:hAnsiTheme="majorHAnsi" w:cstheme="minorHAnsi"/>
          <w:sz w:val="24"/>
          <w:u w:val="none"/>
        </w:rPr>
        <w:t>15 maja 2023</w:t>
      </w:r>
      <w:r w:rsidR="00A170E4" w:rsidRPr="00111EAA">
        <w:rPr>
          <w:rFonts w:asciiTheme="majorHAnsi" w:hAnsiTheme="majorHAnsi" w:cstheme="minorHAnsi"/>
          <w:sz w:val="24"/>
          <w:u w:val="none"/>
        </w:rPr>
        <w:t xml:space="preserve"> r. do </w:t>
      </w:r>
      <w:r w:rsidR="00383268" w:rsidRPr="00111EAA">
        <w:rPr>
          <w:rFonts w:asciiTheme="majorHAnsi" w:hAnsiTheme="majorHAnsi" w:cstheme="minorHAnsi"/>
          <w:sz w:val="24"/>
          <w:u w:val="none"/>
        </w:rPr>
        <w:t xml:space="preserve">dnia 30 </w:t>
      </w:r>
      <w:r w:rsidR="00046874">
        <w:rPr>
          <w:rFonts w:asciiTheme="majorHAnsi" w:hAnsiTheme="majorHAnsi" w:cstheme="minorHAnsi"/>
          <w:sz w:val="24"/>
          <w:u w:val="none"/>
        </w:rPr>
        <w:t>czerwca 2023</w:t>
      </w:r>
      <w:r w:rsidR="00A170E4" w:rsidRPr="00111EAA">
        <w:rPr>
          <w:rFonts w:asciiTheme="majorHAnsi" w:hAnsiTheme="majorHAnsi" w:cstheme="minorHAnsi"/>
          <w:sz w:val="24"/>
          <w:u w:val="none"/>
        </w:rPr>
        <w:t xml:space="preserve"> r. od poniedziałku do piątku w godzinach pracy Urzędu</w:t>
      </w:r>
      <w:r w:rsidR="00383268" w:rsidRPr="00111EAA">
        <w:rPr>
          <w:rFonts w:asciiTheme="majorHAnsi" w:hAnsiTheme="majorHAnsi" w:cstheme="minorHAnsi"/>
          <w:sz w:val="24"/>
          <w:u w:val="none"/>
        </w:rPr>
        <w:t>.</w:t>
      </w:r>
    </w:p>
    <w:p w:rsidR="00046874" w:rsidRPr="00111EAA" w:rsidRDefault="00046874" w:rsidP="00783134">
      <w:pPr>
        <w:pStyle w:val="Tekstpodstawowywcity2"/>
        <w:spacing w:before="120"/>
        <w:ind w:left="0"/>
        <w:rPr>
          <w:rFonts w:asciiTheme="majorHAnsi" w:hAnsiTheme="majorHAnsi" w:cstheme="minorHAnsi"/>
          <w:sz w:val="24"/>
        </w:rPr>
      </w:pPr>
    </w:p>
    <w:p w:rsidR="00A170E4" w:rsidRDefault="00A170E4" w:rsidP="00D81125">
      <w:pPr>
        <w:spacing w:before="120"/>
        <w:jc w:val="both"/>
        <w:rPr>
          <w:rFonts w:asciiTheme="majorHAnsi" w:hAnsiTheme="majorHAnsi" w:cstheme="minorHAnsi"/>
          <w:color w:val="000000"/>
        </w:rPr>
      </w:pPr>
      <w:r w:rsidRPr="00111EAA">
        <w:rPr>
          <w:rFonts w:asciiTheme="majorHAnsi" w:hAnsiTheme="majorHAnsi" w:cstheme="minorHAnsi"/>
          <w:b/>
          <w:bCs/>
          <w:color w:val="000000"/>
        </w:rPr>
        <w:t>VII</w:t>
      </w:r>
      <w:r w:rsidRPr="00111EAA">
        <w:rPr>
          <w:rFonts w:asciiTheme="majorHAnsi" w:hAnsiTheme="majorHAnsi" w:cstheme="minorHAnsi"/>
          <w:color w:val="000000"/>
        </w:rPr>
        <w:t xml:space="preserve">. </w:t>
      </w:r>
      <w:r w:rsidRPr="00111EAA">
        <w:rPr>
          <w:rFonts w:asciiTheme="majorHAnsi" w:hAnsiTheme="majorHAnsi" w:cstheme="minorHAnsi"/>
          <w:b/>
          <w:bCs/>
          <w:color w:val="000000"/>
          <w:u w:val="single"/>
        </w:rPr>
        <w:t>Zgłoszenia kandydatów na ławników dokonuje się na karcie zgłoszenia</w:t>
      </w:r>
      <w:r w:rsidRPr="00111EAA">
        <w:rPr>
          <w:rFonts w:asciiTheme="majorHAnsi" w:hAnsiTheme="majorHAnsi" w:cstheme="minorHAnsi"/>
          <w:color w:val="000000"/>
        </w:rPr>
        <w:t>, której wzór został określony w załączniku do rozporządzenia Ministra Sprawiedliwości z dnia 9 czerwca 2011 roku w sprawie sposobu postępowania z dokumentami złożonymi radom gmin przy zgłaszaniu kandydatów  na ławników.</w:t>
      </w:r>
    </w:p>
    <w:p w:rsidR="00046874" w:rsidRPr="00111EAA" w:rsidRDefault="00046874" w:rsidP="00D81125">
      <w:pPr>
        <w:spacing w:before="120"/>
        <w:jc w:val="both"/>
        <w:rPr>
          <w:rFonts w:asciiTheme="majorHAnsi" w:hAnsiTheme="majorHAnsi" w:cstheme="minorHAnsi"/>
          <w:color w:val="000000"/>
        </w:rPr>
      </w:pPr>
    </w:p>
    <w:p w:rsidR="00A170E4" w:rsidRDefault="00A170E4" w:rsidP="00A170E4">
      <w:pPr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  <w:b/>
          <w:bCs/>
        </w:rPr>
        <w:t>Karty zgłoszenia wydawane są nieodpłatnie w Urzędzie Miejskim w Strzelcach Krajeńskich</w:t>
      </w:r>
      <w:r w:rsidRPr="00111EAA">
        <w:rPr>
          <w:rFonts w:asciiTheme="majorHAnsi" w:hAnsiTheme="majorHAnsi" w:cstheme="minorHAnsi"/>
        </w:rPr>
        <w:t xml:space="preserve"> (</w:t>
      </w:r>
      <w:r w:rsidRPr="00111EAA">
        <w:rPr>
          <w:rFonts w:asciiTheme="majorHAnsi" w:hAnsiTheme="majorHAnsi" w:cstheme="minorHAnsi"/>
          <w:b/>
          <w:bCs/>
        </w:rPr>
        <w:t>pokój nr 43 III</w:t>
      </w:r>
      <w:r w:rsidRPr="00111EAA">
        <w:rPr>
          <w:rFonts w:asciiTheme="majorHAnsi" w:hAnsiTheme="majorHAnsi" w:cstheme="minorHAnsi"/>
        </w:rPr>
        <w:t xml:space="preserve"> </w:t>
      </w:r>
      <w:r w:rsidRPr="00111EAA">
        <w:rPr>
          <w:rFonts w:asciiTheme="majorHAnsi" w:hAnsiTheme="majorHAnsi" w:cstheme="minorHAnsi"/>
          <w:b/>
          <w:bCs/>
        </w:rPr>
        <w:t xml:space="preserve">piętro) </w:t>
      </w:r>
      <w:r w:rsidRPr="00111EAA">
        <w:rPr>
          <w:rFonts w:asciiTheme="majorHAnsi" w:hAnsiTheme="majorHAnsi" w:cstheme="minorHAnsi"/>
        </w:rPr>
        <w:t>w godzinach przyjmowania zgłoszeń, a także dostępne są w Biuletynie Informacji Pu</w:t>
      </w:r>
      <w:r w:rsidR="00376806" w:rsidRPr="00111EAA">
        <w:rPr>
          <w:rFonts w:asciiTheme="majorHAnsi" w:hAnsiTheme="majorHAnsi" w:cstheme="minorHAnsi"/>
        </w:rPr>
        <w:t>blicznej</w:t>
      </w:r>
      <w:r w:rsidR="007D7EFF" w:rsidRPr="00111EAA">
        <w:rPr>
          <w:rFonts w:asciiTheme="majorHAnsi" w:hAnsiTheme="majorHAnsi" w:cstheme="minorHAnsi"/>
        </w:rPr>
        <w:t xml:space="preserve"> Urzędu Miejskiego oraz</w:t>
      </w:r>
      <w:r w:rsidR="00376806" w:rsidRPr="00111EAA">
        <w:rPr>
          <w:rFonts w:asciiTheme="majorHAnsi" w:hAnsiTheme="majorHAnsi" w:cstheme="minorHAnsi"/>
        </w:rPr>
        <w:t xml:space="preserve"> na stronie internetowej Urzędu Miejskiego.</w:t>
      </w:r>
    </w:p>
    <w:p w:rsidR="00046874" w:rsidRPr="00111EAA" w:rsidRDefault="00046874" w:rsidP="00A170E4">
      <w:pPr>
        <w:jc w:val="both"/>
        <w:rPr>
          <w:rFonts w:asciiTheme="majorHAnsi" w:hAnsiTheme="majorHAnsi" w:cstheme="minorHAnsi"/>
        </w:rPr>
      </w:pPr>
    </w:p>
    <w:p w:rsidR="00A170E4" w:rsidRPr="00111EAA" w:rsidRDefault="00A170E4" w:rsidP="00A170E4">
      <w:pPr>
        <w:jc w:val="both"/>
        <w:rPr>
          <w:rFonts w:asciiTheme="majorHAnsi" w:hAnsiTheme="majorHAnsi" w:cstheme="minorHAnsi"/>
          <w:b/>
          <w:bCs/>
          <w:u w:val="single"/>
        </w:rPr>
      </w:pPr>
      <w:r w:rsidRPr="00111EAA">
        <w:rPr>
          <w:rFonts w:asciiTheme="majorHAnsi" w:hAnsiTheme="majorHAnsi" w:cstheme="minorHAnsi"/>
          <w:b/>
          <w:bCs/>
          <w:u w:val="single"/>
        </w:rPr>
        <w:t>Do zgłoszenia kandydata na ławnika dokonanego na  karcie zgłoszenia należy dołączyć następujące  dokumenty:</w:t>
      </w:r>
    </w:p>
    <w:p w:rsidR="00A170E4" w:rsidRPr="00111EAA" w:rsidRDefault="00735421" w:rsidP="00A170E4">
      <w:pPr>
        <w:jc w:val="both"/>
        <w:rPr>
          <w:rFonts w:asciiTheme="majorHAnsi" w:hAnsiTheme="majorHAnsi" w:cstheme="minorHAnsi"/>
          <w:bCs/>
        </w:rPr>
      </w:pPr>
      <w:r w:rsidRPr="00111EAA">
        <w:rPr>
          <w:rFonts w:asciiTheme="majorHAnsi" w:hAnsiTheme="majorHAnsi" w:cstheme="minorHAnsi"/>
          <w:bCs/>
        </w:rPr>
        <w:t>1)</w:t>
      </w:r>
      <w:r w:rsidR="00A170E4" w:rsidRPr="00111EAA">
        <w:rPr>
          <w:rFonts w:asciiTheme="majorHAnsi" w:hAnsiTheme="majorHAnsi" w:cstheme="minorHAnsi"/>
          <w:bCs/>
        </w:rPr>
        <w:t xml:space="preserve"> informację z Krajowego Rejestru Karnego</w:t>
      </w:r>
      <w:r w:rsidR="003A0042" w:rsidRPr="00111EAA">
        <w:rPr>
          <w:rFonts w:asciiTheme="majorHAnsi" w:hAnsiTheme="majorHAnsi" w:cstheme="minorHAnsi"/>
          <w:bCs/>
        </w:rPr>
        <w:t xml:space="preserve"> dotyczącą zgłaszanej osoby</w:t>
      </w:r>
      <w:r w:rsidR="00A170E4" w:rsidRPr="00111EAA">
        <w:rPr>
          <w:rFonts w:asciiTheme="majorHAnsi" w:hAnsiTheme="majorHAnsi" w:cstheme="minorHAnsi"/>
          <w:bCs/>
        </w:rPr>
        <w:t>;</w:t>
      </w:r>
    </w:p>
    <w:p w:rsidR="00A170E4" w:rsidRPr="00111EAA" w:rsidRDefault="00735421" w:rsidP="00A170E4">
      <w:pPr>
        <w:jc w:val="both"/>
        <w:rPr>
          <w:rFonts w:asciiTheme="majorHAnsi" w:hAnsiTheme="majorHAnsi" w:cstheme="minorHAnsi"/>
          <w:bCs/>
        </w:rPr>
      </w:pPr>
      <w:r w:rsidRPr="00111EAA">
        <w:rPr>
          <w:rFonts w:asciiTheme="majorHAnsi" w:hAnsiTheme="majorHAnsi" w:cstheme="minorHAnsi"/>
          <w:bCs/>
        </w:rPr>
        <w:t>2)</w:t>
      </w:r>
      <w:r w:rsidR="00EF2E30" w:rsidRPr="00111EAA">
        <w:rPr>
          <w:rFonts w:asciiTheme="majorHAnsi" w:hAnsiTheme="majorHAnsi" w:cstheme="minorHAnsi"/>
          <w:bCs/>
        </w:rPr>
        <w:t xml:space="preserve"> </w:t>
      </w:r>
      <w:r w:rsidR="00A170E4" w:rsidRPr="00111EAA">
        <w:rPr>
          <w:rFonts w:asciiTheme="majorHAnsi" w:hAnsiTheme="majorHAnsi" w:cstheme="minorHAnsi"/>
          <w:bCs/>
        </w:rPr>
        <w:t xml:space="preserve">oświadczenie kandydata, że nie jest prowadzone przeciwko niemu postępowanie </w:t>
      </w:r>
      <w:r w:rsidR="00A170E4" w:rsidRPr="00111EAA">
        <w:rPr>
          <w:rFonts w:asciiTheme="majorHAnsi" w:hAnsiTheme="majorHAnsi" w:cstheme="minorHAnsi"/>
          <w:bCs/>
        </w:rPr>
        <w:br/>
        <w:t>o przestępstwo ścigane z oskarżenia  publicznego lub przestępstwo skarbowe;</w:t>
      </w:r>
    </w:p>
    <w:p w:rsidR="00A170E4" w:rsidRPr="00111EAA" w:rsidRDefault="00735421" w:rsidP="00A170E4">
      <w:pPr>
        <w:jc w:val="both"/>
        <w:rPr>
          <w:rFonts w:asciiTheme="majorHAnsi" w:hAnsiTheme="majorHAnsi" w:cstheme="minorHAnsi"/>
          <w:bCs/>
        </w:rPr>
      </w:pPr>
      <w:r w:rsidRPr="00111EAA">
        <w:rPr>
          <w:rFonts w:asciiTheme="majorHAnsi" w:hAnsiTheme="majorHAnsi" w:cstheme="minorHAnsi"/>
          <w:bCs/>
        </w:rPr>
        <w:t xml:space="preserve">3) </w:t>
      </w:r>
      <w:r w:rsidR="00A170E4" w:rsidRPr="00111EAA">
        <w:rPr>
          <w:rFonts w:asciiTheme="majorHAnsi" w:hAnsiTheme="majorHAnsi" w:cstheme="minorHAnsi"/>
          <w:bCs/>
        </w:rPr>
        <w:t xml:space="preserve">oświadczenie kandydata, że nie jest lub nie był pozbawiony władzy rodzicielskiej, </w:t>
      </w:r>
      <w:r w:rsidR="006759F3" w:rsidRPr="00111EAA">
        <w:rPr>
          <w:rFonts w:asciiTheme="majorHAnsi" w:hAnsiTheme="majorHAnsi" w:cstheme="minorHAnsi"/>
          <w:bCs/>
        </w:rPr>
        <w:t xml:space="preserve">                 a także, </w:t>
      </w:r>
      <w:r w:rsidR="00A170E4" w:rsidRPr="00111EAA">
        <w:rPr>
          <w:rFonts w:asciiTheme="majorHAnsi" w:hAnsiTheme="majorHAnsi" w:cstheme="minorHAnsi"/>
          <w:bCs/>
        </w:rPr>
        <w:t>że władza rodzicielska nie została mu ograniczona ani zawieszona;</w:t>
      </w:r>
    </w:p>
    <w:p w:rsidR="00554E08" w:rsidRPr="00111EAA" w:rsidRDefault="00735421" w:rsidP="00A170E4">
      <w:pPr>
        <w:jc w:val="both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  <w:bCs/>
        </w:rPr>
        <w:t xml:space="preserve">4) </w:t>
      </w:r>
      <w:r w:rsidR="00A170E4" w:rsidRPr="00111EAA">
        <w:rPr>
          <w:rFonts w:asciiTheme="majorHAnsi" w:hAnsiTheme="majorHAnsi" w:cstheme="minorHAnsi"/>
          <w:bCs/>
        </w:rPr>
        <w:t>zaświadczenie lekarskie o stanie zdrowia, wystawione przez lekarza podstawowej opieki zdrowotnej w rozumieniu przepisów  o świadczeniach opieki zdrowotnej finansowanych ze środków publicznych, stwierdzające brak przeciwwskazań do wykonywania funkcji ławnika</w:t>
      </w:r>
    </w:p>
    <w:p w:rsidR="00A170E4" w:rsidRPr="00111EAA" w:rsidRDefault="00735421" w:rsidP="00A170E4">
      <w:pPr>
        <w:jc w:val="both"/>
        <w:rPr>
          <w:rFonts w:asciiTheme="majorHAnsi" w:hAnsiTheme="majorHAnsi" w:cstheme="minorHAnsi"/>
          <w:bCs/>
        </w:rPr>
      </w:pPr>
      <w:r w:rsidRPr="00111EAA">
        <w:rPr>
          <w:rFonts w:asciiTheme="majorHAnsi" w:hAnsiTheme="majorHAnsi" w:cstheme="minorHAnsi"/>
          <w:bCs/>
        </w:rPr>
        <w:t xml:space="preserve">5) </w:t>
      </w:r>
      <w:r w:rsidR="00A170E4" w:rsidRPr="00111EAA">
        <w:rPr>
          <w:rFonts w:asciiTheme="majorHAnsi" w:hAnsiTheme="majorHAnsi" w:cstheme="minorHAnsi"/>
          <w:bCs/>
        </w:rPr>
        <w:t>aktualny odpis z Krajowego Rejestru Sądowego albo odpis l</w:t>
      </w:r>
      <w:r w:rsidR="00554E08" w:rsidRPr="00111EAA">
        <w:rPr>
          <w:rFonts w:asciiTheme="majorHAnsi" w:hAnsiTheme="majorHAnsi" w:cstheme="minorHAnsi"/>
          <w:bCs/>
        </w:rPr>
        <w:t xml:space="preserve">ub zaświadczenie potwierdzające </w:t>
      </w:r>
      <w:r w:rsidR="00A170E4" w:rsidRPr="00111EAA">
        <w:rPr>
          <w:rFonts w:asciiTheme="majorHAnsi" w:hAnsiTheme="majorHAnsi" w:cstheme="minorHAnsi"/>
          <w:bCs/>
        </w:rPr>
        <w:t>wpis do innego właściwego rejestru lub ewidencji dotyczące stowarzyszenia, innej organizacji społecznej lub zawodowej dokonującej zgłoszenia kandydata;</w:t>
      </w:r>
    </w:p>
    <w:p w:rsidR="00A170E4" w:rsidRPr="00111EAA" w:rsidRDefault="00735421" w:rsidP="00A170E4">
      <w:pPr>
        <w:jc w:val="both"/>
        <w:rPr>
          <w:rFonts w:asciiTheme="majorHAnsi" w:hAnsiTheme="majorHAnsi" w:cstheme="minorHAnsi"/>
          <w:bCs/>
        </w:rPr>
      </w:pPr>
      <w:r w:rsidRPr="00111EAA">
        <w:rPr>
          <w:rFonts w:asciiTheme="majorHAnsi" w:hAnsiTheme="majorHAnsi" w:cstheme="minorHAnsi"/>
          <w:bCs/>
        </w:rPr>
        <w:t xml:space="preserve">6) </w:t>
      </w:r>
      <w:r w:rsidR="00A170E4" w:rsidRPr="00111EAA">
        <w:rPr>
          <w:rFonts w:asciiTheme="majorHAnsi" w:hAnsiTheme="majorHAnsi" w:cstheme="minorHAnsi"/>
          <w:bCs/>
        </w:rPr>
        <w:t xml:space="preserve">listę osób, zwierającą imię (imiona), nazwisko, numer ewidencyjny PESEL, miejsce stałego zamieszkania i własnoręczny podpis każdej z </w:t>
      </w:r>
      <w:r w:rsidR="00A170E4" w:rsidRPr="00111EAA">
        <w:rPr>
          <w:rFonts w:asciiTheme="majorHAnsi" w:hAnsiTheme="majorHAnsi" w:cstheme="minorHAnsi"/>
          <w:b/>
          <w:bCs/>
          <w:u w:val="single"/>
        </w:rPr>
        <w:t>pięćdziesięciu osób</w:t>
      </w:r>
      <w:r w:rsidR="006759F3" w:rsidRPr="00111EAA">
        <w:rPr>
          <w:rFonts w:asciiTheme="majorHAnsi" w:hAnsiTheme="majorHAnsi" w:cstheme="minorHAnsi"/>
          <w:bCs/>
        </w:rPr>
        <w:t xml:space="preserve"> zgłaszających </w:t>
      </w:r>
      <w:r w:rsidR="00A170E4" w:rsidRPr="00111EAA">
        <w:rPr>
          <w:rFonts w:asciiTheme="majorHAnsi" w:hAnsiTheme="majorHAnsi" w:cstheme="minorHAnsi"/>
          <w:bCs/>
        </w:rPr>
        <w:t xml:space="preserve">kandydata, w przypadku zgłoszenia </w:t>
      </w:r>
      <w:r w:rsidR="006759F3" w:rsidRPr="00111EAA">
        <w:rPr>
          <w:rFonts w:asciiTheme="majorHAnsi" w:hAnsiTheme="majorHAnsi" w:cstheme="minorHAnsi"/>
          <w:bCs/>
        </w:rPr>
        <w:t xml:space="preserve">kandydata </w:t>
      </w:r>
      <w:r w:rsidR="00046874">
        <w:rPr>
          <w:rFonts w:asciiTheme="majorHAnsi" w:hAnsiTheme="majorHAnsi" w:cstheme="minorHAnsi"/>
          <w:bCs/>
        </w:rPr>
        <w:t>przez obywateli</w:t>
      </w:r>
      <w:r w:rsidR="006759F3" w:rsidRPr="00111EAA">
        <w:rPr>
          <w:rFonts w:asciiTheme="majorHAnsi" w:hAnsiTheme="majorHAnsi" w:cstheme="minorHAnsi"/>
          <w:bCs/>
        </w:rPr>
        <w:t xml:space="preserve"> </w:t>
      </w:r>
      <w:r w:rsidR="00A170E4" w:rsidRPr="00111EAA">
        <w:rPr>
          <w:rFonts w:asciiTheme="majorHAnsi" w:hAnsiTheme="majorHAnsi" w:cstheme="minorHAnsi"/>
          <w:bCs/>
        </w:rPr>
        <w:t>(w przypadku zgłoszenia kandydata dokonywanego przez obywateli osobą uprawnioną do składania wyjaśnień  w sprawie zgłoszenia,  jest pierwsza osoba umieszczona na liście);</w:t>
      </w:r>
    </w:p>
    <w:p w:rsidR="002230D5" w:rsidRPr="00111EAA" w:rsidRDefault="00735421" w:rsidP="00EC6737">
      <w:pPr>
        <w:jc w:val="both"/>
        <w:rPr>
          <w:rFonts w:asciiTheme="majorHAnsi" w:hAnsiTheme="majorHAnsi" w:cstheme="minorHAnsi"/>
          <w:bCs/>
        </w:rPr>
      </w:pPr>
      <w:r w:rsidRPr="00111EAA">
        <w:rPr>
          <w:rFonts w:asciiTheme="majorHAnsi" w:hAnsiTheme="majorHAnsi" w:cstheme="minorHAnsi"/>
          <w:bCs/>
        </w:rPr>
        <w:t xml:space="preserve">7) </w:t>
      </w:r>
      <w:r w:rsidR="00713AB0" w:rsidRPr="00111EAA">
        <w:rPr>
          <w:rFonts w:asciiTheme="majorHAnsi" w:hAnsiTheme="majorHAnsi" w:cstheme="minorHAnsi"/>
          <w:bCs/>
        </w:rPr>
        <w:t xml:space="preserve">dwa </w:t>
      </w:r>
      <w:r w:rsidR="00A170E4" w:rsidRPr="00111EAA">
        <w:rPr>
          <w:rFonts w:asciiTheme="majorHAnsi" w:hAnsiTheme="majorHAnsi" w:cstheme="minorHAnsi"/>
          <w:bCs/>
        </w:rPr>
        <w:t xml:space="preserve">zdjęcia zgodnie z wymogami stosowanymi przy składaniu wniosku </w:t>
      </w:r>
      <w:r w:rsidR="006759F3" w:rsidRPr="00111EAA">
        <w:rPr>
          <w:rFonts w:asciiTheme="majorHAnsi" w:hAnsiTheme="majorHAnsi" w:cstheme="minorHAnsi"/>
          <w:bCs/>
        </w:rPr>
        <w:t xml:space="preserve">                           </w:t>
      </w:r>
      <w:r w:rsidR="00A170E4" w:rsidRPr="00111EAA">
        <w:rPr>
          <w:rFonts w:asciiTheme="majorHAnsi" w:hAnsiTheme="majorHAnsi" w:cstheme="minorHAnsi"/>
          <w:bCs/>
        </w:rPr>
        <w:t>o wydawanie dowodu osobistego.</w:t>
      </w:r>
    </w:p>
    <w:p w:rsidR="00554E08" w:rsidRPr="00111EAA" w:rsidRDefault="00554E08" w:rsidP="00EC6737">
      <w:pPr>
        <w:jc w:val="both"/>
        <w:rPr>
          <w:rFonts w:asciiTheme="majorHAnsi" w:hAnsiTheme="majorHAnsi" w:cstheme="minorHAnsi"/>
          <w:bCs/>
        </w:rPr>
      </w:pPr>
    </w:p>
    <w:p w:rsidR="00B37D90" w:rsidRPr="00111EAA" w:rsidRDefault="00A170E4" w:rsidP="00A170E4">
      <w:pPr>
        <w:pStyle w:val="Tekstpodstawowy"/>
        <w:rPr>
          <w:rFonts w:asciiTheme="majorHAnsi" w:hAnsiTheme="majorHAnsi" w:cstheme="minorHAnsi"/>
          <w:b/>
          <w:bCs/>
          <w:i/>
          <w:u w:val="single"/>
        </w:rPr>
      </w:pPr>
      <w:r w:rsidRPr="00111EAA">
        <w:rPr>
          <w:rFonts w:asciiTheme="majorHAnsi" w:hAnsiTheme="majorHAnsi" w:cstheme="minorHAnsi"/>
          <w:b/>
          <w:bCs/>
          <w:i/>
          <w:u w:val="single"/>
        </w:rPr>
        <w:t xml:space="preserve">Uwaga! </w:t>
      </w:r>
    </w:p>
    <w:p w:rsidR="00554E08" w:rsidRPr="00111EAA" w:rsidRDefault="00554E08" w:rsidP="00A170E4">
      <w:pPr>
        <w:pStyle w:val="Tekstpodstawowy"/>
        <w:rPr>
          <w:rFonts w:asciiTheme="majorHAnsi" w:hAnsiTheme="majorHAnsi" w:cstheme="minorHAnsi"/>
          <w:b/>
          <w:bCs/>
          <w:i/>
          <w:u w:val="single"/>
        </w:rPr>
      </w:pPr>
    </w:p>
    <w:p w:rsidR="00554E08" w:rsidRPr="00111EAA" w:rsidRDefault="00554E08" w:rsidP="00A170E4">
      <w:pPr>
        <w:pStyle w:val="Tekstpodstawowy"/>
        <w:rPr>
          <w:rFonts w:asciiTheme="majorHAnsi" w:hAnsiTheme="majorHAnsi" w:cstheme="minorHAnsi"/>
          <w:b/>
          <w:bCs/>
          <w:i/>
        </w:rPr>
      </w:pPr>
      <w:r w:rsidRPr="00111EAA">
        <w:rPr>
          <w:rFonts w:asciiTheme="majorHAnsi" w:hAnsiTheme="majorHAnsi" w:cstheme="minorHAnsi"/>
          <w:b/>
          <w:bCs/>
          <w:i/>
        </w:rPr>
        <w:t xml:space="preserve">Koszt opłaty za wydanie informacji z Krajowego Rejestru Karnego oraz </w:t>
      </w:r>
      <w:r w:rsidR="00965FDA">
        <w:rPr>
          <w:rFonts w:asciiTheme="majorHAnsi" w:hAnsiTheme="majorHAnsi" w:cstheme="minorHAnsi"/>
          <w:b/>
          <w:bCs/>
          <w:i/>
        </w:rPr>
        <w:t>aktualnego odpisu</w:t>
      </w:r>
      <w:r w:rsidR="00A07635" w:rsidRPr="00111EAA">
        <w:rPr>
          <w:rFonts w:asciiTheme="majorHAnsi" w:hAnsiTheme="majorHAnsi" w:cstheme="minorHAnsi"/>
          <w:b/>
          <w:bCs/>
          <w:i/>
        </w:rPr>
        <w:t xml:space="preserve"> </w:t>
      </w:r>
      <w:r w:rsidR="000D703B" w:rsidRPr="00111EAA">
        <w:rPr>
          <w:rFonts w:asciiTheme="majorHAnsi" w:hAnsiTheme="majorHAnsi" w:cstheme="minorHAnsi"/>
          <w:b/>
          <w:bCs/>
          <w:i/>
        </w:rPr>
        <w:t>z Krajowego Rejestru Sądowego albo odpisu lub zaświadczenia innego właściwego rejestru lub ewidencji ponosi Skarb Państwa ( art. 167 §</w:t>
      </w:r>
      <w:r w:rsidR="00A07635" w:rsidRPr="00111EAA">
        <w:rPr>
          <w:rFonts w:asciiTheme="majorHAnsi" w:hAnsiTheme="majorHAnsi" w:cstheme="minorHAnsi"/>
          <w:b/>
          <w:bCs/>
          <w:i/>
        </w:rPr>
        <w:t xml:space="preserve"> </w:t>
      </w:r>
      <w:r w:rsidR="000D703B" w:rsidRPr="00111EAA">
        <w:rPr>
          <w:rFonts w:asciiTheme="majorHAnsi" w:hAnsiTheme="majorHAnsi" w:cstheme="minorHAnsi"/>
          <w:b/>
          <w:bCs/>
          <w:i/>
        </w:rPr>
        <w:t>7 i §</w:t>
      </w:r>
      <w:r w:rsidR="00A07635" w:rsidRPr="00111EAA">
        <w:rPr>
          <w:rFonts w:asciiTheme="majorHAnsi" w:hAnsiTheme="majorHAnsi" w:cstheme="minorHAnsi"/>
          <w:b/>
          <w:bCs/>
          <w:i/>
        </w:rPr>
        <w:t xml:space="preserve"> </w:t>
      </w:r>
      <w:r w:rsidR="000D703B" w:rsidRPr="00111EAA">
        <w:rPr>
          <w:rFonts w:asciiTheme="majorHAnsi" w:hAnsiTheme="majorHAnsi" w:cstheme="minorHAnsi"/>
          <w:b/>
          <w:bCs/>
          <w:i/>
        </w:rPr>
        <w:t xml:space="preserve">8 </w:t>
      </w:r>
      <w:proofErr w:type="spellStart"/>
      <w:r w:rsidR="000D703B" w:rsidRPr="00111EAA">
        <w:rPr>
          <w:rFonts w:asciiTheme="majorHAnsi" w:hAnsiTheme="majorHAnsi" w:cstheme="minorHAnsi"/>
          <w:b/>
          <w:bCs/>
          <w:i/>
        </w:rPr>
        <w:t>u.s.p</w:t>
      </w:r>
      <w:proofErr w:type="spellEnd"/>
      <w:r w:rsidR="00965FDA">
        <w:rPr>
          <w:rFonts w:asciiTheme="majorHAnsi" w:hAnsiTheme="majorHAnsi" w:cstheme="minorHAnsi"/>
          <w:b/>
          <w:bCs/>
          <w:i/>
        </w:rPr>
        <w:t>.). Opłaty za badania lekarskie</w:t>
      </w:r>
      <w:r w:rsidR="00A07635" w:rsidRPr="00111EAA">
        <w:rPr>
          <w:rFonts w:asciiTheme="majorHAnsi" w:hAnsiTheme="majorHAnsi" w:cstheme="minorHAnsi"/>
          <w:b/>
          <w:bCs/>
          <w:i/>
        </w:rPr>
        <w:t xml:space="preserve"> </w:t>
      </w:r>
      <w:r w:rsidR="000D703B" w:rsidRPr="00111EAA">
        <w:rPr>
          <w:rFonts w:asciiTheme="majorHAnsi" w:hAnsiTheme="majorHAnsi" w:cstheme="minorHAnsi"/>
          <w:b/>
          <w:bCs/>
          <w:i/>
        </w:rPr>
        <w:t xml:space="preserve">i za wystawienie zaświadczenia lekarskiego ponosi kandydat na ławnika (art. </w:t>
      </w:r>
      <w:r w:rsidR="00A07635" w:rsidRPr="00111EAA">
        <w:rPr>
          <w:rFonts w:asciiTheme="majorHAnsi" w:hAnsiTheme="majorHAnsi" w:cstheme="minorHAnsi"/>
          <w:b/>
          <w:bCs/>
          <w:i/>
        </w:rPr>
        <w:t xml:space="preserve">162 § 7a </w:t>
      </w:r>
      <w:proofErr w:type="spellStart"/>
      <w:r w:rsidR="00A07635" w:rsidRPr="00111EAA">
        <w:rPr>
          <w:rFonts w:asciiTheme="majorHAnsi" w:hAnsiTheme="majorHAnsi" w:cstheme="minorHAnsi"/>
          <w:b/>
          <w:bCs/>
          <w:i/>
        </w:rPr>
        <w:t>u.s.p</w:t>
      </w:r>
      <w:proofErr w:type="spellEnd"/>
      <w:r w:rsidR="00A07635" w:rsidRPr="00111EAA">
        <w:rPr>
          <w:rFonts w:asciiTheme="majorHAnsi" w:hAnsiTheme="majorHAnsi" w:cstheme="minorHAnsi"/>
          <w:b/>
          <w:bCs/>
          <w:i/>
        </w:rPr>
        <w:t>.).</w:t>
      </w:r>
    </w:p>
    <w:p w:rsidR="000D703B" w:rsidRPr="00111EAA" w:rsidRDefault="000D703B" w:rsidP="00A170E4">
      <w:pPr>
        <w:pStyle w:val="Tekstpodstawowy"/>
        <w:rPr>
          <w:rFonts w:asciiTheme="majorHAnsi" w:hAnsiTheme="majorHAnsi" w:cstheme="minorHAnsi"/>
          <w:b/>
          <w:bCs/>
          <w:i/>
        </w:rPr>
      </w:pPr>
    </w:p>
    <w:p w:rsidR="000D703B" w:rsidRPr="00111EAA" w:rsidRDefault="000D703B" w:rsidP="00A170E4">
      <w:pPr>
        <w:pStyle w:val="Tekstpodstawowy"/>
        <w:rPr>
          <w:rFonts w:asciiTheme="majorHAnsi" w:hAnsiTheme="majorHAnsi" w:cstheme="minorHAnsi"/>
          <w:b/>
          <w:bCs/>
          <w:i/>
        </w:rPr>
      </w:pPr>
    </w:p>
    <w:p w:rsidR="00554E08" w:rsidRPr="00111EAA" w:rsidRDefault="00554E08" w:rsidP="00A170E4">
      <w:pPr>
        <w:pStyle w:val="Tekstpodstawowy"/>
        <w:rPr>
          <w:rFonts w:asciiTheme="majorHAnsi" w:hAnsiTheme="majorHAnsi" w:cstheme="minorHAnsi"/>
          <w:b/>
          <w:bCs/>
          <w:i/>
        </w:rPr>
      </w:pPr>
    </w:p>
    <w:p w:rsidR="00A170E4" w:rsidRDefault="00EF2E30" w:rsidP="00A170E4">
      <w:pPr>
        <w:pStyle w:val="Tekstpodstawowy"/>
        <w:rPr>
          <w:rFonts w:asciiTheme="majorHAnsi" w:hAnsiTheme="majorHAnsi" w:cstheme="minorHAnsi"/>
          <w:b/>
          <w:bCs/>
          <w:i/>
        </w:rPr>
      </w:pPr>
      <w:r w:rsidRPr="00111EAA">
        <w:rPr>
          <w:rFonts w:asciiTheme="majorHAnsi" w:hAnsiTheme="majorHAnsi" w:cstheme="minorHAnsi"/>
          <w:b/>
          <w:bCs/>
          <w:i/>
        </w:rPr>
        <w:lastRenderedPageBreak/>
        <w:t xml:space="preserve">Dokumenty wymienione w punktach 1, 2, 3 i 4 powinny być opatrzone datą nie wcześniejszą niż trzydzieści dni </w:t>
      </w:r>
      <w:r w:rsidR="002230D5" w:rsidRPr="00111EAA">
        <w:rPr>
          <w:rFonts w:asciiTheme="majorHAnsi" w:hAnsiTheme="majorHAnsi" w:cstheme="minorHAnsi"/>
          <w:b/>
          <w:bCs/>
          <w:i/>
        </w:rPr>
        <w:t>p</w:t>
      </w:r>
      <w:r w:rsidRPr="00111EAA">
        <w:rPr>
          <w:rFonts w:asciiTheme="majorHAnsi" w:hAnsiTheme="majorHAnsi" w:cstheme="minorHAnsi"/>
          <w:b/>
          <w:bCs/>
          <w:i/>
        </w:rPr>
        <w:t xml:space="preserve">rzez dniem zgłoszenia, a dokumenty wymienione </w:t>
      </w:r>
      <w:r w:rsidR="006759F3" w:rsidRPr="00111EAA">
        <w:rPr>
          <w:rFonts w:asciiTheme="majorHAnsi" w:hAnsiTheme="majorHAnsi" w:cstheme="minorHAnsi"/>
          <w:b/>
          <w:bCs/>
          <w:i/>
        </w:rPr>
        <w:t xml:space="preserve">            </w:t>
      </w:r>
      <w:r w:rsidRPr="00111EAA">
        <w:rPr>
          <w:rFonts w:asciiTheme="majorHAnsi" w:hAnsiTheme="majorHAnsi" w:cstheme="minorHAnsi"/>
          <w:b/>
          <w:bCs/>
          <w:i/>
        </w:rPr>
        <w:t xml:space="preserve">w </w:t>
      </w:r>
      <w:proofErr w:type="spellStart"/>
      <w:r w:rsidRPr="00111EAA">
        <w:rPr>
          <w:rFonts w:asciiTheme="majorHAnsi" w:hAnsiTheme="majorHAnsi" w:cstheme="minorHAnsi"/>
          <w:b/>
          <w:bCs/>
          <w:i/>
        </w:rPr>
        <w:t>pkt</w:t>
      </w:r>
      <w:proofErr w:type="spellEnd"/>
      <w:r w:rsidRPr="00111EAA">
        <w:rPr>
          <w:rFonts w:asciiTheme="majorHAnsi" w:hAnsiTheme="majorHAnsi" w:cstheme="minorHAnsi"/>
          <w:b/>
          <w:bCs/>
          <w:i/>
        </w:rPr>
        <w:t xml:space="preserve"> 5 nie wcześniejszą niż trzy miesiące przed dniem zgłoszenia.</w:t>
      </w:r>
    </w:p>
    <w:p w:rsidR="00965FDA" w:rsidRPr="00111EAA" w:rsidRDefault="00965FDA" w:rsidP="00A170E4">
      <w:pPr>
        <w:pStyle w:val="Tekstpodstawowy"/>
        <w:rPr>
          <w:rFonts w:asciiTheme="majorHAnsi" w:hAnsiTheme="majorHAnsi" w:cstheme="minorHAnsi"/>
          <w:b/>
          <w:bCs/>
          <w:i/>
        </w:rPr>
      </w:pPr>
    </w:p>
    <w:p w:rsidR="00A170E4" w:rsidRPr="00111EAA" w:rsidRDefault="00A170E4" w:rsidP="00D81125">
      <w:pPr>
        <w:pStyle w:val="Tekstpodstawowy"/>
        <w:spacing w:before="120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  <w:b/>
          <w:bCs/>
        </w:rPr>
        <w:t xml:space="preserve">VIII. Wszelkie informacje dotyczące wyboru ławników sądowych udzielane są </w:t>
      </w:r>
      <w:r w:rsidR="00675EA9" w:rsidRPr="00111EAA">
        <w:rPr>
          <w:rFonts w:asciiTheme="majorHAnsi" w:hAnsiTheme="majorHAnsi" w:cstheme="minorHAnsi"/>
          <w:b/>
          <w:bCs/>
        </w:rPr>
        <w:t xml:space="preserve">             </w:t>
      </w:r>
      <w:r w:rsidRPr="00111EAA">
        <w:rPr>
          <w:rFonts w:asciiTheme="majorHAnsi" w:hAnsiTheme="majorHAnsi" w:cstheme="minorHAnsi"/>
          <w:b/>
          <w:bCs/>
        </w:rPr>
        <w:t>w</w:t>
      </w:r>
      <w:r w:rsidRPr="00111EAA">
        <w:rPr>
          <w:rFonts w:asciiTheme="majorHAnsi" w:hAnsiTheme="majorHAnsi" w:cstheme="minorHAnsi"/>
        </w:rPr>
        <w:t xml:space="preserve"> </w:t>
      </w:r>
      <w:r w:rsidR="001D6A26" w:rsidRPr="00111EAA">
        <w:rPr>
          <w:rFonts w:asciiTheme="majorHAnsi" w:hAnsiTheme="majorHAnsi" w:cstheme="minorHAnsi"/>
          <w:b/>
          <w:bCs/>
        </w:rPr>
        <w:t xml:space="preserve">Urzędzie   Miejskim  w  </w:t>
      </w:r>
      <w:r w:rsidRPr="00111EAA">
        <w:rPr>
          <w:rFonts w:asciiTheme="majorHAnsi" w:hAnsiTheme="majorHAnsi" w:cstheme="minorHAnsi"/>
          <w:b/>
          <w:bCs/>
        </w:rPr>
        <w:t xml:space="preserve">Strzelcach   Krajeńskich   Aleja  Wolności </w:t>
      </w:r>
      <w:r w:rsidRPr="00111EAA">
        <w:rPr>
          <w:rFonts w:asciiTheme="majorHAnsi" w:hAnsiTheme="majorHAnsi" w:cstheme="minorHAnsi"/>
        </w:rPr>
        <w:t xml:space="preserve">  </w:t>
      </w:r>
      <w:r w:rsidRPr="00111EAA">
        <w:rPr>
          <w:rFonts w:asciiTheme="majorHAnsi" w:hAnsiTheme="majorHAnsi" w:cstheme="minorHAnsi"/>
          <w:b/>
          <w:bCs/>
        </w:rPr>
        <w:t>48 (III piętro, pokój nr 43</w:t>
      </w:r>
      <w:r w:rsidRPr="00111EAA">
        <w:rPr>
          <w:rFonts w:asciiTheme="majorHAnsi" w:hAnsiTheme="majorHAnsi" w:cstheme="minorHAnsi"/>
        </w:rPr>
        <w:t xml:space="preserve">)  </w:t>
      </w:r>
      <w:r w:rsidRPr="00111EAA">
        <w:rPr>
          <w:rFonts w:asciiTheme="majorHAnsi" w:hAnsiTheme="majorHAnsi" w:cstheme="minorHAnsi"/>
          <w:b/>
          <w:bCs/>
        </w:rPr>
        <w:t>w godzinach pracy</w:t>
      </w:r>
      <w:r w:rsidRPr="00111EAA">
        <w:rPr>
          <w:rFonts w:asciiTheme="majorHAnsi" w:hAnsiTheme="majorHAnsi" w:cstheme="minorHAnsi"/>
        </w:rPr>
        <w:t xml:space="preserve"> </w:t>
      </w:r>
      <w:r w:rsidRPr="00111EAA">
        <w:rPr>
          <w:rFonts w:asciiTheme="majorHAnsi" w:hAnsiTheme="majorHAnsi" w:cstheme="minorHAnsi"/>
          <w:b/>
          <w:bCs/>
        </w:rPr>
        <w:t xml:space="preserve">Urzędu </w:t>
      </w:r>
      <w:r w:rsidR="00965FDA">
        <w:rPr>
          <w:rFonts w:asciiTheme="majorHAnsi" w:hAnsiTheme="majorHAnsi" w:cstheme="minorHAnsi"/>
          <w:b/>
          <w:bCs/>
        </w:rPr>
        <w:t>lub</w:t>
      </w:r>
      <w:r w:rsidR="006759F3" w:rsidRPr="00111EAA">
        <w:rPr>
          <w:rFonts w:asciiTheme="majorHAnsi" w:hAnsiTheme="majorHAnsi" w:cstheme="minorHAnsi"/>
          <w:b/>
          <w:bCs/>
        </w:rPr>
        <w:t xml:space="preserve"> pod nr </w:t>
      </w:r>
      <w:r w:rsidR="00783134" w:rsidRPr="00111EAA">
        <w:rPr>
          <w:rFonts w:asciiTheme="majorHAnsi" w:hAnsiTheme="majorHAnsi" w:cstheme="minorHAnsi"/>
          <w:b/>
          <w:bCs/>
          <w:u w:val="single"/>
        </w:rPr>
        <w:t>t</w:t>
      </w:r>
      <w:r w:rsidR="006759F3" w:rsidRPr="00111EAA">
        <w:rPr>
          <w:rFonts w:asciiTheme="majorHAnsi" w:hAnsiTheme="majorHAnsi" w:cstheme="minorHAnsi"/>
          <w:b/>
          <w:bCs/>
          <w:u w:val="single"/>
        </w:rPr>
        <w:t xml:space="preserve">elefonu </w:t>
      </w:r>
      <w:r w:rsidR="002B00C1" w:rsidRPr="00111EAA">
        <w:rPr>
          <w:rFonts w:asciiTheme="majorHAnsi" w:hAnsiTheme="majorHAnsi" w:cstheme="minorHAnsi"/>
          <w:b/>
          <w:bCs/>
          <w:u w:val="single"/>
        </w:rPr>
        <w:t xml:space="preserve"> (095) 763 63 43</w:t>
      </w:r>
      <w:r w:rsidRPr="00111EAA">
        <w:rPr>
          <w:rFonts w:asciiTheme="majorHAnsi" w:hAnsiTheme="majorHAnsi" w:cstheme="minorHAnsi"/>
          <w:b/>
          <w:bCs/>
          <w:u w:val="single"/>
        </w:rPr>
        <w:t>.</w:t>
      </w:r>
      <w:r w:rsidRPr="00111EAA">
        <w:rPr>
          <w:rFonts w:asciiTheme="majorHAnsi" w:hAnsiTheme="majorHAnsi" w:cstheme="minorHAnsi"/>
        </w:rPr>
        <w:t xml:space="preserve"> </w:t>
      </w:r>
    </w:p>
    <w:p w:rsidR="00A07635" w:rsidRPr="00111EAA" w:rsidRDefault="00A07635" w:rsidP="00D81125">
      <w:pPr>
        <w:pStyle w:val="Tekstpodstawowy"/>
        <w:spacing w:before="120"/>
        <w:rPr>
          <w:rFonts w:asciiTheme="majorHAnsi" w:hAnsiTheme="majorHAnsi" w:cstheme="minorHAnsi"/>
        </w:rPr>
      </w:pPr>
    </w:p>
    <w:p w:rsidR="001432A3" w:rsidRPr="00111EAA" w:rsidRDefault="001432A3" w:rsidP="001432A3">
      <w:pPr>
        <w:pStyle w:val="Tekstpodstawowy"/>
        <w:ind w:left="5664" w:firstLine="708"/>
        <w:rPr>
          <w:rFonts w:asciiTheme="majorHAnsi" w:hAnsiTheme="majorHAnsi" w:cstheme="minorHAnsi"/>
        </w:rPr>
      </w:pPr>
    </w:p>
    <w:p w:rsidR="00376806" w:rsidRPr="00111EAA" w:rsidRDefault="00376806" w:rsidP="001432A3">
      <w:pPr>
        <w:pStyle w:val="Tekstpodstawowy"/>
        <w:ind w:left="5664" w:firstLine="708"/>
        <w:rPr>
          <w:rFonts w:asciiTheme="majorHAnsi" w:hAnsiTheme="majorHAnsi" w:cstheme="minorHAnsi"/>
        </w:rPr>
      </w:pPr>
    </w:p>
    <w:p w:rsidR="001432A3" w:rsidRPr="00111EAA" w:rsidRDefault="004975BC" w:rsidP="001432A3">
      <w:pPr>
        <w:pStyle w:val="Tekstpodstawowy"/>
        <w:ind w:left="5664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>Przewodnicząca</w:t>
      </w:r>
      <w:r w:rsidR="001432A3" w:rsidRPr="00111EAA">
        <w:rPr>
          <w:rFonts w:asciiTheme="majorHAnsi" w:hAnsiTheme="majorHAnsi" w:cstheme="minorHAnsi"/>
        </w:rPr>
        <w:t xml:space="preserve"> Rady Miejskiej</w:t>
      </w:r>
    </w:p>
    <w:p w:rsidR="00B33153" w:rsidRPr="00111EAA" w:rsidRDefault="007D7EFF" w:rsidP="001432A3">
      <w:pPr>
        <w:pStyle w:val="Tekstpodstawowy"/>
        <w:ind w:left="5664"/>
        <w:rPr>
          <w:rFonts w:asciiTheme="majorHAnsi" w:hAnsiTheme="majorHAnsi" w:cstheme="minorHAnsi"/>
        </w:rPr>
      </w:pPr>
      <w:r w:rsidRPr="00111EAA">
        <w:rPr>
          <w:rFonts w:asciiTheme="majorHAnsi" w:hAnsiTheme="majorHAnsi" w:cstheme="minorHAnsi"/>
        </w:rPr>
        <w:t xml:space="preserve">    </w:t>
      </w:r>
      <w:r w:rsidR="004975BC" w:rsidRPr="00111EAA">
        <w:rPr>
          <w:rFonts w:asciiTheme="majorHAnsi" w:hAnsiTheme="majorHAnsi" w:cstheme="minorHAnsi"/>
        </w:rPr>
        <w:t xml:space="preserve">     /-/  Jadwiga Janusz</w:t>
      </w:r>
      <w:r w:rsidR="001432A3" w:rsidRPr="00111EAA">
        <w:rPr>
          <w:rFonts w:asciiTheme="majorHAnsi" w:hAnsiTheme="majorHAnsi" w:cstheme="minorHAnsi"/>
        </w:rPr>
        <w:tab/>
      </w:r>
      <w:r w:rsidR="00A170E4" w:rsidRPr="00111EAA">
        <w:rPr>
          <w:rFonts w:asciiTheme="majorHAnsi" w:hAnsiTheme="majorHAnsi" w:cstheme="minorHAnsi"/>
        </w:rPr>
        <w:tab/>
      </w:r>
      <w:r w:rsidR="00A170E4" w:rsidRPr="00111EAA">
        <w:rPr>
          <w:rFonts w:asciiTheme="majorHAnsi" w:hAnsiTheme="majorHAnsi" w:cstheme="minorHAnsi"/>
        </w:rPr>
        <w:tab/>
      </w:r>
    </w:p>
    <w:sectPr w:rsidR="00B33153" w:rsidRPr="00111EAA" w:rsidSect="00783134">
      <w:headerReference w:type="even" r:id="rId6"/>
      <w:head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4B" w:rsidRDefault="002D2D4B" w:rsidP="005048ED">
      <w:r>
        <w:separator/>
      </w:r>
    </w:p>
  </w:endnote>
  <w:endnote w:type="continuationSeparator" w:id="0">
    <w:p w:rsidR="002D2D4B" w:rsidRDefault="002D2D4B" w:rsidP="0050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4B" w:rsidRDefault="002D2D4B" w:rsidP="005048ED">
      <w:r>
        <w:separator/>
      </w:r>
    </w:p>
  </w:footnote>
  <w:footnote w:type="continuationSeparator" w:id="0">
    <w:p w:rsidR="002D2D4B" w:rsidRDefault="002D2D4B" w:rsidP="00504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96" w:rsidRDefault="0088361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9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7D96" w:rsidRDefault="002D2D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96" w:rsidRDefault="0088361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947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62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7D96" w:rsidRDefault="002D2D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0E4"/>
    <w:rsid w:val="00042B38"/>
    <w:rsid w:val="000455E9"/>
    <w:rsid w:val="00046874"/>
    <w:rsid w:val="00055877"/>
    <w:rsid w:val="000D703B"/>
    <w:rsid w:val="00111EAA"/>
    <w:rsid w:val="001432A3"/>
    <w:rsid w:val="00145E17"/>
    <w:rsid w:val="001A37F5"/>
    <w:rsid w:val="001C7CFF"/>
    <w:rsid w:val="001D6A26"/>
    <w:rsid w:val="002230D5"/>
    <w:rsid w:val="00286AB6"/>
    <w:rsid w:val="002B00C1"/>
    <w:rsid w:val="002D2D4B"/>
    <w:rsid w:val="003723F7"/>
    <w:rsid w:val="00376806"/>
    <w:rsid w:val="00383268"/>
    <w:rsid w:val="00394732"/>
    <w:rsid w:val="003A0042"/>
    <w:rsid w:val="004975BC"/>
    <w:rsid w:val="004A5696"/>
    <w:rsid w:val="005048ED"/>
    <w:rsid w:val="00554E08"/>
    <w:rsid w:val="005A0BAC"/>
    <w:rsid w:val="005E3897"/>
    <w:rsid w:val="006759F3"/>
    <w:rsid w:val="00675EA9"/>
    <w:rsid w:val="00713AB0"/>
    <w:rsid w:val="00715317"/>
    <w:rsid w:val="00735421"/>
    <w:rsid w:val="00783134"/>
    <w:rsid w:val="00796A17"/>
    <w:rsid w:val="007D7EFF"/>
    <w:rsid w:val="00811D79"/>
    <w:rsid w:val="00873B5B"/>
    <w:rsid w:val="00883618"/>
    <w:rsid w:val="008E419C"/>
    <w:rsid w:val="009306DB"/>
    <w:rsid w:val="00965FDA"/>
    <w:rsid w:val="00A07635"/>
    <w:rsid w:val="00A170E4"/>
    <w:rsid w:val="00A63ABC"/>
    <w:rsid w:val="00B33153"/>
    <w:rsid w:val="00B3620F"/>
    <w:rsid w:val="00B37D90"/>
    <w:rsid w:val="00B66162"/>
    <w:rsid w:val="00B8156F"/>
    <w:rsid w:val="00C303B6"/>
    <w:rsid w:val="00CA35D8"/>
    <w:rsid w:val="00D81125"/>
    <w:rsid w:val="00E15EC9"/>
    <w:rsid w:val="00EC6737"/>
    <w:rsid w:val="00EF2E30"/>
    <w:rsid w:val="00F0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0E4"/>
    <w:pPr>
      <w:keepNext/>
      <w:jc w:val="center"/>
      <w:outlineLvl w:val="0"/>
    </w:pPr>
    <w:rPr>
      <w:b/>
      <w:bCs/>
      <w:sz w:val="36"/>
      <w:u w:val="single"/>
    </w:rPr>
  </w:style>
  <w:style w:type="paragraph" w:styleId="Nagwek2">
    <w:name w:val="heading 2"/>
    <w:basedOn w:val="Normalny"/>
    <w:next w:val="Normalny"/>
    <w:link w:val="Nagwek2Znak"/>
    <w:qFormat/>
    <w:rsid w:val="00A170E4"/>
    <w:pPr>
      <w:keepNext/>
      <w:ind w:left="2124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0E4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170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170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17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170E4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70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170E4"/>
    <w:pPr>
      <w:ind w:left="1080"/>
      <w:jc w:val="both"/>
    </w:pPr>
    <w:rPr>
      <w:b/>
      <w:bCs/>
      <w:sz w:val="26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70E4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rsid w:val="00A170E4"/>
    <w:pPr>
      <w:jc w:val="both"/>
    </w:pPr>
    <w:rPr>
      <w:sz w:val="26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70E4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A17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17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170E4"/>
  </w:style>
  <w:style w:type="character" w:customStyle="1" w:styleId="tabulatory">
    <w:name w:val="tabulatory"/>
    <w:basedOn w:val="Domylnaczcionkaakapitu"/>
    <w:rsid w:val="00A170E4"/>
  </w:style>
  <w:style w:type="character" w:styleId="Hipercze">
    <w:name w:val="Hyperlink"/>
    <w:basedOn w:val="Domylnaczcionkaakapitu"/>
    <w:uiPriority w:val="99"/>
    <w:semiHidden/>
    <w:unhideWhenUsed/>
    <w:rsid w:val="00A170E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E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E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Ćwirko</dc:creator>
  <cp:lastModifiedBy>Dorota HaszczycR</cp:lastModifiedBy>
  <cp:revision>6</cp:revision>
  <cp:lastPrinted>2015-05-27T10:35:00Z</cp:lastPrinted>
  <dcterms:created xsi:type="dcterms:W3CDTF">2023-05-09T08:57:00Z</dcterms:created>
  <dcterms:modified xsi:type="dcterms:W3CDTF">2023-05-10T08:32:00Z</dcterms:modified>
</cp:coreProperties>
</file>