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FE" w:rsidRPr="00145E57" w:rsidRDefault="00FB65FE" w:rsidP="00FD7D24">
      <w:pPr>
        <w:jc w:val="right"/>
        <w:rPr>
          <w:rFonts w:ascii="Times New Roman" w:hAnsi="Times New Roman" w:cs="Times New Roman"/>
          <w:b/>
          <w:bCs/>
          <w:iCs/>
          <w:sz w:val="24"/>
        </w:rPr>
      </w:pPr>
      <w:r w:rsidRPr="00145E57">
        <w:rPr>
          <w:rFonts w:ascii="Times New Roman" w:hAnsi="Times New Roman" w:cs="Times New Roman"/>
          <w:b/>
          <w:bCs/>
          <w:iCs/>
          <w:sz w:val="24"/>
        </w:rPr>
        <w:t xml:space="preserve">Załącznik </w:t>
      </w:r>
    </w:p>
    <w:p w:rsidR="00FD7D24" w:rsidRPr="00145E57" w:rsidRDefault="00FD7D24" w:rsidP="00FD7D24">
      <w:pPr>
        <w:jc w:val="right"/>
        <w:rPr>
          <w:rFonts w:ascii="Times New Roman" w:hAnsi="Times New Roman" w:cs="Times New Roman"/>
          <w:b/>
          <w:bCs/>
          <w:iCs/>
          <w:sz w:val="24"/>
        </w:rPr>
      </w:pPr>
      <w:r w:rsidRPr="00145E57">
        <w:rPr>
          <w:rFonts w:ascii="Times New Roman" w:hAnsi="Times New Roman" w:cs="Times New Roman"/>
          <w:b/>
          <w:bCs/>
          <w:iCs/>
          <w:sz w:val="24"/>
        </w:rPr>
        <w:t>do formularza ofertowego</w:t>
      </w:r>
    </w:p>
    <w:p w:rsidR="00DB7D9C" w:rsidRPr="00145E57" w:rsidRDefault="00DB7D9C" w:rsidP="00344F84">
      <w:pPr>
        <w:jc w:val="right"/>
        <w:rPr>
          <w:rFonts w:ascii="Times New Roman" w:hAnsi="Times New Roman" w:cs="Times New Roman"/>
          <w:b/>
          <w:sz w:val="24"/>
        </w:rPr>
      </w:pPr>
    </w:p>
    <w:p w:rsidR="00DB7D9C" w:rsidRPr="00145E57" w:rsidRDefault="00DB7D9C" w:rsidP="0076723A">
      <w:pPr>
        <w:jc w:val="center"/>
        <w:rPr>
          <w:rFonts w:ascii="Times New Roman" w:hAnsi="Times New Roman" w:cs="Times New Roman"/>
          <w:b/>
          <w:sz w:val="24"/>
        </w:rPr>
      </w:pPr>
    </w:p>
    <w:p w:rsidR="00FB65FE" w:rsidRPr="00145E57" w:rsidRDefault="00FB65FE" w:rsidP="00FB65FE">
      <w:pPr>
        <w:pBdr>
          <w:top w:val="nil"/>
          <w:left w:val="nil"/>
          <w:bottom w:val="nil"/>
          <w:right w:val="nil"/>
          <w:between w:val="nil"/>
        </w:pBdr>
        <w:jc w:val="center"/>
        <w:rPr>
          <w:rFonts w:ascii="Times New Roman" w:eastAsia="Arial Narrow" w:hAnsi="Times New Roman" w:cs="Times New Roman"/>
          <w:b/>
          <w:color w:val="000000"/>
          <w:sz w:val="24"/>
        </w:rPr>
      </w:pPr>
      <w:r w:rsidRPr="00145E57">
        <w:rPr>
          <w:rFonts w:ascii="Times New Roman" w:eastAsia="Arial Narrow" w:hAnsi="Times New Roman" w:cs="Times New Roman"/>
          <w:b/>
          <w:color w:val="000000"/>
          <w:sz w:val="24"/>
        </w:rPr>
        <w:t>UMOWA nr ………………</w:t>
      </w:r>
    </w:p>
    <w:p w:rsidR="00FB65FE" w:rsidRPr="00145E57" w:rsidRDefault="00FB65FE" w:rsidP="00FB65FE">
      <w:pPr>
        <w:rPr>
          <w:rFonts w:ascii="Times New Roman" w:eastAsia="Arial Narrow" w:hAnsi="Times New Roman" w:cs="Times New Roman"/>
          <w:sz w:val="24"/>
        </w:rPr>
      </w:pPr>
    </w:p>
    <w:p w:rsidR="00FB65FE" w:rsidRPr="00145E57" w:rsidRDefault="00FB65FE" w:rsidP="00FB65FE">
      <w:pPr>
        <w:pStyle w:val="WW-Tekstpodstawowy2"/>
        <w:widowControl/>
        <w:suppressAutoHyphens w:val="0"/>
        <w:rPr>
          <w:rFonts w:ascii="Times New Roman" w:eastAsia="Arial Narrow" w:hAnsi="Times New Roman" w:cs="Times New Roman"/>
          <w:szCs w:val="24"/>
        </w:rPr>
      </w:pPr>
      <w:r w:rsidRPr="00145E57">
        <w:rPr>
          <w:rFonts w:ascii="Times New Roman" w:eastAsia="Arial Narrow" w:hAnsi="Times New Roman" w:cs="Times New Roman"/>
          <w:szCs w:val="24"/>
        </w:rPr>
        <w:t>sporządzona w dniu …….2024 r.  w Strzelcach Kraj. pomiędzy:</w:t>
      </w:r>
    </w:p>
    <w:p w:rsidR="00FB65FE" w:rsidRPr="00145E57" w:rsidRDefault="00FB65FE" w:rsidP="00FB65FE">
      <w:pPr>
        <w:pStyle w:val="Akapitzlist"/>
        <w:ind w:left="360"/>
        <w:rPr>
          <w:rFonts w:ascii="Times New Roman" w:hAnsi="Times New Roman"/>
        </w:rPr>
      </w:pPr>
      <w:r w:rsidRPr="00145E57">
        <w:rPr>
          <w:rFonts w:ascii="Times New Roman" w:hAnsi="Times New Roman"/>
        </w:rPr>
        <w:t xml:space="preserve">Parafia Rzymskokatolicka </w:t>
      </w:r>
      <w:proofErr w:type="spellStart"/>
      <w:r w:rsidRPr="00145E57">
        <w:rPr>
          <w:rFonts w:ascii="Times New Roman" w:hAnsi="Times New Roman"/>
        </w:rPr>
        <w:t>pw</w:t>
      </w:r>
      <w:proofErr w:type="spellEnd"/>
      <w:r w:rsidRPr="00145E57">
        <w:rPr>
          <w:rFonts w:ascii="Times New Roman" w:hAnsi="Times New Roman"/>
        </w:rPr>
        <w:t xml:space="preserve">. św. Antoniego z Padwy w </w:t>
      </w:r>
      <w:proofErr w:type="spellStart"/>
      <w:r w:rsidRPr="00145E57">
        <w:rPr>
          <w:rFonts w:ascii="Times New Roman" w:hAnsi="Times New Roman"/>
        </w:rPr>
        <w:t>Bobrówku</w:t>
      </w:r>
      <w:proofErr w:type="spellEnd"/>
      <w:r w:rsidRPr="00145E57">
        <w:rPr>
          <w:rFonts w:ascii="Times New Roman" w:hAnsi="Times New Roman"/>
        </w:rPr>
        <w:t xml:space="preserve">  </w:t>
      </w:r>
    </w:p>
    <w:p w:rsidR="00FB65FE" w:rsidRPr="00145E57" w:rsidRDefault="00FB65FE" w:rsidP="00FB65FE">
      <w:pPr>
        <w:pStyle w:val="Akapitzlist"/>
        <w:ind w:left="360"/>
        <w:rPr>
          <w:rFonts w:ascii="Times New Roman" w:hAnsi="Times New Roman"/>
        </w:rPr>
      </w:pPr>
      <w:r w:rsidRPr="00145E57">
        <w:rPr>
          <w:rFonts w:ascii="Times New Roman" w:hAnsi="Times New Roman"/>
        </w:rPr>
        <w:t>ul. Wesoła 1</w:t>
      </w:r>
    </w:p>
    <w:p w:rsidR="00FB65FE" w:rsidRPr="00145E57" w:rsidRDefault="00FB65FE" w:rsidP="00FB65FE">
      <w:pPr>
        <w:pStyle w:val="Akapitzlist"/>
        <w:ind w:left="360"/>
        <w:rPr>
          <w:rFonts w:ascii="Times New Roman" w:hAnsi="Times New Roman"/>
        </w:rPr>
      </w:pPr>
      <w:r w:rsidRPr="00145E57">
        <w:rPr>
          <w:rFonts w:ascii="Times New Roman" w:hAnsi="Times New Roman"/>
        </w:rPr>
        <w:t>66-510 Bobrówko</w:t>
      </w:r>
    </w:p>
    <w:p w:rsidR="00FB65FE" w:rsidRPr="00145E57" w:rsidRDefault="00FB65FE" w:rsidP="00FB65FE">
      <w:pPr>
        <w:pStyle w:val="Akapitzlist"/>
        <w:ind w:left="360"/>
        <w:rPr>
          <w:rFonts w:ascii="Times New Roman" w:hAnsi="Times New Roman"/>
        </w:rPr>
      </w:pPr>
      <w:r w:rsidRPr="00145E57">
        <w:rPr>
          <w:rFonts w:ascii="Times New Roman" w:hAnsi="Times New Roman"/>
        </w:rPr>
        <w:t>NIP……………..  REGON …………….</w:t>
      </w:r>
    </w:p>
    <w:p w:rsidR="00FB65FE" w:rsidRPr="00145E57" w:rsidRDefault="00FB65FE" w:rsidP="00FB65FE">
      <w:pPr>
        <w:pStyle w:val="Akapitzlist"/>
        <w:ind w:left="360"/>
        <w:rPr>
          <w:rFonts w:ascii="Times New Roman" w:hAnsi="Times New Roman"/>
        </w:rPr>
      </w:pPr>
    </w:p>
    <w:p w:rsidR="00FB65FE" w:rsidRPr="00145E57" w:rsidRDefault="00FB65FE" w:rsidP="00FB65FE">
      <w:pPr>
        <w:rPr>
          <w:rFonts w:ascii="Times New Roman" w:hAnsi="Times New Roman" w:cs="Times New Roman"/>
          <w:sz w:val="24"/>
        </w:rPr>
      </w:pPr>
      <w:r w:rsidRPr="00145E57">
        <w:rPr>
          <w:rFonts w:ascii="Times New Roman" w:hAnsi="Times New Roman" w:cs="Times New Roman"/>
          <w:sz w:val="24"/>
        </w:rPr>
        <w:t>reprezentowaną przez:</w:t>
      </w:r>
    </w:p>
    <w:p w:rsidR="00FB65FE" w:rsidRPr="00145E57" w:rsidRDefault="00FB65FE" w:rsidP="00FB65FE">
      <w:pPr>
        <w:rPr>
          <w:rFonts w:ascii="Times New Roman" w:hAnsi="Times New Roman" w:cs="Times New Roman"/>
          <w:sz w:val="24"/>
        </w:rPr>
      </w:pPr>
      <w:r w:rsidRPr="00145E57">
        <w:rPr>
          <w:rFonts w:ascii="Times New Roman" w:hAnsi="Times New Roman" w:cs="Times New Roman"/>
          <w:sz w:val="24"/>
        </w:rPr>
        <w:t xml:space="preserve">Ks. Marcina </w:t>
      </w:r>
      <w:proofErr w:type="spellStart"/>
      <w:r w:rsidRPr="00145E57">
        <w:rPr>
          <w:rFonts w:ascii="Times New Roman" w:hAnsi="Times New Roman" w:cs="Times New Roman"/>
          <w:sz w:val="24"/>
        </w:rPr>
        <w:t>Pracuka</w:t>
      </w:r>
      <w:proofErr w:type="spellEnd"/>
      <w:r w:rsidRPr="00145E57">
        <w:rPr>
          <w:rFonts w:ascii="Times New Roman" w:hAnsi="Times New Roman" w:cs="Times New Roman"/>
          <w:sz w:val="24"/>
        </w:rPr>
        <w:t xml:space="preserve"> – Proboszcza  Parafii </w:t>
      </w:r>
    </w:p>
    <w:p w:rsidR="00FB65FE" w:rsidRPr="00145E57" w:rsidRDefault="00FB65FE" w:rsidP="00FB65FE">
      <w:pPr>
        <w:rPr>
          <w:rFonts w:ascii="Times New Roman" w:hAnsi="Times New Roman" w:cs="Times New Roman"/>
          <w:sz w:val="24"/>
        </w:rPr>
      </w:pPr>
    </w:p>
    <w:p w:rsidR="00FB65FE" w:rsidRPr="00145E57" w:rsidRDefault="00FB65FE" w:rsidP="00FB65FE">
      <w:pPr>
        <w:jc w:val="both"/>
        <w:rPr>
          <w:rFonts w:ascii="Times New Roman" w:eastAsia="Arial Narrow" w:hAnsi="Times New Roman" w:cs="Times New Roman"/>
          <w:sz w:val="24"/>
        </w:rPr>
      </w:pPr>
      <w:r w:rsidRPr="00145E57">
        <w:rPr>
          <w:rFonts w:ascii="Times New Roman" w:eastAsia="Arial Narrow" w:hAnsi="Times New Roman" w:cs="Times New Roman"/>
          <w:sz w:val="24"/>
        </w:rPr>
        <w:t>a</w:t>
      </w:r>
    </w:p>
    <w:p w:rsidR="00FB65FE" w:rsidRPr="00145E57" w:rsidRDefault="00FB65FE" w:rsidP="00FB65FE">
      <w:pPr>
        <w:pStyle w:val="Default"/>
        <w:jc w:val="both"/>
        <w:rPr>
          <w:rFonts w:ascii="Times New Roman" w:hAnsi="Times New Roman" w:cs="Times New Roman"/>
          <w:color w:val="auto"/>
        </w:rPr>
      </w:pPr>
      <w:r w:rsidRPr="00145E57">
        <w:rPr>
          <w:rFonts w:ascii="Times New Roman" w:hAnsi="Times New Roman" w:cs="Times New Roman"/>
          <w:color w:val="auto"/>
        </w:rPr>
        <w:t xml:space="preserve">………………………………………., </w:t>
      </w:r>
    </w:p>
    <w:p w:rsidR="00FB65FE" w:rsidRPr="00145E57" w:rsidRDefault="00FB65FE" w:rsidP="00FB65FE">
      <w:pPr>
        <w:pStyle w:val="Default"/>
        <w:jc w:val="both"/>
        <w:rPr>
          <w:rFonts w:ascii="Times New Roman" w:hAnsi="Times New Roman" w:cs="Times New Roman"/>
          <w:color w:val="auto"/>
        </w:rPr>
      </w:pPr>
      <w:r w:rsidRPr="00145E57">
        <w:rPr>
          <w:rFonts w:ascii="Times New Roman" w:hAnsi="Times New Roman" w:cs="Times New Roman"/>
          <w:color w:val="auto"/>
        </w:rPr>
        <w:t>wpisaną do rejestru przedsiębiorców prowadzonego przez Sąd Rejonowy dla …………………………………………..</w:t>
      </w:r>
    </w:p>
    <w:p w:rsidR="00FB65FE" w:rsidRPr="00145E57" w:rsidRDefault="00FB65FE" w:rsidP="00FB65FE">
      <w:pPr>
        <w:pStyle w:val="Default"/>
        <w:jc w:val="both"/>
        <w:rPr>
          <w:rFonts w:ascii="Times New Roman" w:hAnsi="Times New Roman" w:cs="Times New Roman"/>
          <w:color w:val="auto"/>
        </w:rPr>
      </w:pPr>
      <w:r w:rsidRPr="00145E57">
        <w:rPr>
          <w:rFonts w:ascii="Times New Roman" w:hAnsi="Times New Roman" w:cs="Times New Roman"/>
          <w:color w:val="auto"/>
        </w:rPr>
        <w:t xml:space="preserve">pod numerem KRS …………………., NIP ……………… REGON ………………….., </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reprezentowaną przez: _______________________________________________________________,</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 xml:space="preserve">zwaną dalej </w:t>
      </w:r>
      <w:r w:rsidRPr="00145E57">
        <w:rPr>
          <w:rFonts w:ascii="Times New Roman" w:hAnsi="Times New Roman" w:cs="Times New Roman"/>
          <w:b/>
          <w:sz w:val="24"/>
        </w:rPr>
        <w:t>„Wykonawcą”</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lub</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i/>
          <w:sz w:val="24"/>
        </w:rPr>
        <w:t>(w przypadku osób fizycznych wpisanych do Centralnej Ewidencji i Informacji o Działalności</w:t>
      </w:r>
      <w:r w:rsidRPr="00145E57">
        <w:rPr>
          <w:rFonts w:ascii="Times New Roman" w:hAnsi="Times New Roman" w:cs="Times New Roman"/>
          <w:i/>
          <w:sz w:val="24"/>
        </w:rPr>
        <w:br/>
        <w:t>Gospodarczej)</w:t>
      </w:r>
      <w:r w:rsidRPr="00145E57">
        <w:rPr>
          <w:rFonts w:ascii="Times New Roman" w:hAnsi="Times New Roman" w:cs="Times New Roman"/>
          <w:sz w:val="24"/>
        </w:rPr>
        <w:br/>
        <w:t>_________________________________ prowadzącym działalność gospodarczą pod firmą</w:t>
      </w:r>
      <w:r w:rsidRPr="00145E57">
        <w:rPr>
          <w:rFonts w:ascii="Times New Roman" w:hAnsi="Times New Roman" w:cs="Times New Roman"/>
          <w:sz w:val="24"/>
        </w:rPr>
        <w:br/>
        <w:t>_____________________________________ w ____________________________, NIP: ________________, REGON: ___________________,</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 xml:space="preserve">reprezentowanym/-ą przez: __________________ </w:t>
      </w:r>
      <w:r w:rsidRPr="00145E57">
        <w:rPr>
          <w:rFonts w:ascii="Times New Roman" w:hAnsi="Times New Roman" w:cs="Times New Roman"/>
          <w:i/>
          <w:sz w:val="24"/>
        </w:rPr>
        <w:t>(jeżeli dotyczy),</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 xml:space="preserve">zwanym dalej </w:t>
      </w:r>
      <w:r w:rsidRPr="00145E57">
        <w:rPr>
          <w:rFonts w:ascii="Times New Roman" w:hAnsi="Times New Roman" w:cs="Times New Roman"/>
          <w:b/>
          <w:sz w:val="24"/>
        </w:rPr>
        <w:t>„Wykonawcą”,</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lub</w:t>
      </w:r>
      <w:r w:rsidRPr="00145E57">
        <w:rPr>
          <w:rFonts w:ascii="Times New Roman" w:hAnsi="Times New Roman" w:cs="Times New Roman"/>
          <w:sz w:val="24"/>
        </w:rPr>
        <w:br/>
      </w:r>
      <w:r w:rsidRPr="00145E57">
        <w:rPr>
          <w:rFonts w:ascii="Times New Roman" w:hAnsi="Times New Roman" w:cs="Times New Roman"/>
          <w:i/>
          <w:sz w:val="24"/>
        </w:rPr>
        <w:t>(w przypadku osób fizycznych wpisanych do Centralnej Ewidencji i Informacji o Działalności</w:t>
      </w:r>
      <w:r w:rsidRPr="00145E57">
        <w:rPr>
          <w:rFonts w:ascii="Times New Roman" w:hAnsi="Times New Roman" w:cs="Times New Roman"/>
          <w:i/>
          <w:sz w:val="24"/>
        </w:rPr>
        <w:br/>
        <w:t>Gospodarczej działających wspólnie jako konsorcjum lub w ramach spółki cywilnej)</w:t>
      </w:r>
      <w:r w:rsidRPr="00145E57">
        <w:rPr>
          <w:rFonts w:ascii="Times New Roman" w:hAnsi="Times New Roman" w:cs="Times New Roman"/>
          <w:sz w:val="24"/>
        </w:rPr>
        <w:br/>
        <w:t>1) _________________________________ prowadzącym działalność gospodarczą pod firmą</w:t>
      </w:r>
      <w:r w:rsidRPr="00145E57">
        <w:rPr>
          <w:rFonts w:ascii="Times New Roman" w:hAnsi="Times New Roman" w:cs="Times New Roman"/>
          <w:sz w:val="24"/>
        </w:rPr>
        <w:br/>
        <w:t>____________________________________ w ___________________________,</w:t>
      </w:r>
      <w:r w:rsidRPr="00145E57">
        <w:rPr>
          <w:rFonts w:ascii="Times New Roman" w:hAnsi="Times New Roman" w:cs="Times New Roman"/>
          <w:sz w:val="24"/>
        </w:rPr>
        <w:br/>
        <w:t>ul. __________________, NIP: _____________________________, REGON: __________________________,</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2) _________________________________ prowadzącym działalność gospodarczą pod firmą</w:t>
      </w:r>
      <w:r w:rsidRPr="00145E57">
        <w:rPr>
          <w:rFonts w:ascii="Times New Roman" w:hAnsi="Times New Roman" w:cs="Times New Roman"/>
          <w:sz w:val="24"/>
        </w:rPr>
        <w:br/>
        <w:t>___________________________________________ w ____________________________,</w:t>
      </w:r>
      <w:r w:rsidRPr="00145E57">
        <w:rPr>
          <w:rFonts w:ascii="Times New Roman" w:hAnsi="Times New Roman" w:cs="Times New Roman"/>
          <w:sz w:val="24"/>
        </w:rPr>
        <w:br/>
        <w:t>ul. __________________, NIP: _____________________________, REGON: __________________________,</w:t>
      </w:r>
      <w:r w:rsidRPr="00145E57">
        <w:rPr>
          <w:rFonts w:ascii="Times New Roman" w:hAnsi="Times New Roman" w:cs="Times New Roman"/>
          <w:sz w:val="24"/>
        </w:rPr>
        <w:br/>
        <w:t>3) _________________________________ prowadzącym działalność gospodarczą pod firmą</w:t>
      </w:r>
      <w:r w:rsidRPr="00145E57">
        <w:rPr>
          <w:rFonts w:ascii="Times New Roman" w:hAnsi="Times New Roman" w:cs="Times New Roman"/>
          <w:sz w:val="24"/>
        </w:rPr>
        <w:br/>
        <w:t>__________________________________________ w ___________________________,</w:t>
      </w:r>
      <w:r w:rsidRPr="00145E57">
        <w:rPr>
          <w:rFonts w:ascii="Times New Roman" w:hAnsi="Times New Roman" w:cs="Times New Roman"/>
          <w:sz w:val="24"/>
        </w:rPr>
        <w:br/>
        <w:t>ul. __________________, NIP: _____________________________, REGON: __________________________,</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działającymi łącznie, jako wspólnicy spółki cywilnej: ___________________________ w _________________, ul. _______________________, __-___, NIP: ___________________________,</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 xml:space="preserve">REGON: ________________________- </w:t>
      </w:r>
      <w:r w:rsidRPr="00145E57">
        <w:rPr>
          <w:rFonts w:ascii="Times New Roman" w:hAnsi="Times New Roman" w:cs="Times New Roman"/>
          <w:i/>
          <w:sz w:val="24"/>
        </w:rPr>
        <w:t>(jeżeli dotyczy)/</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 xml:space="preserve">wspólnie ubiegającymi się o udzielenie zamówienia publicznego </w:t>
      </w:r>
      <w:r w:rsidRPr="00145E57">
        <w:rPr>
          <w:rFonts w:ascii="Times New Roman" w:hAnsi="Times New Roman" w:cs="Times New Roman"/>
          <w:i/>
          <w:sz w:val="24"/>
        </w:rPr>
        <w:t>(jeżeli dotyczy)</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lastRenderedPageBreak/>
        <w:t xml:space="preserve">reprezentowanymi przez _____________________________ - pełnomocnika, działającego na podstawie pełnomocnictwa z dnia _________ r. </w:t>
      </w:r>
      <w:r w:rsidRPr="00145E57">
        <w:rPr>
          <w:rFonts w:ascii="Times New Roman" w:hAnsi="Times New Roman" w:cs="Times New Roman"/>
          <w:i/>
          <w:sz w:val="24"/>
        </w:rPr>
        <w:t>(jeżeli dotyczy),</w:t>
      </w: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 xml:space="preserve">zwanymi dalej łącznie </w:t>
      </w:r>
      <w:r w:rsidRPr="00145E57">
        <w:rPr>
          <w:rFonts w:ascii="Times New Roman" w:hAnsi="Times New Roman" w:cs="Times New Roman"/>
          <w:b/>
          <w:sz w:val="24"/>
        </w:rPr>
        <w:t>„Wykonawcą”.</w:t>
      </w:r>
    </w:p>
    <w:p w:rsidR="00FB65FE" w:rsidRPr="00145E57" w:rsidRDefault="00FB65FE" w:rsidP="00FB65FE">
      <w:pPr>
        <w:suppressLineNumbers/>
        <w:jc w:val="both"/>
        <w:rPr>
          <w:rFonts w:ascii="Times New Roman" w:hAnsi="Times New Roman" w:cs="Times New Roman"/>
          <w:sz w:val="24"/>
        </w:rPr>
      </w:pPr>
    </w:p>
    <w:p w:rsidR="00FB65FE" w:rsidRPr="00145E57" w:rsidRDefault="00FB65FE" w:rsidP="00FB65FE">
      <w:pPr>
        <w:suppressLineNumbers/>
        <w:jc w:val="both"/>
        <w:rPr>
          <w:rFonts w:ascii="Times New Roman" w:hAnsi="Times New Roman" w:cs="Times New Roman"/>
          <w:sz w:val="24"/>
        </w:rPr>
      </w:pPr>
      <w:r w:rsidRPr="00145E57">
        <w:rPr>
          <w:rFonts w:ascii="Times New Roman" w:hAnsi="Times New Roman" w:cs="Times New Roman"/>
          <w:sz w:val="24"/>
        </w:rPr>
        <w:t xml:space="preserve">Zamawiający oraz Wykonawca zwani są dalej także łącznie </w:t>
      </w:r>
      <w:r w:rsidRPr="00145E57">
        <w:rPr>
          <w:rFonts w:ascii="Times New Roman" w:hAnsi="Times New Roman" w:cs="Times New Roman"/>
          <w:b/>
          <w:sz w:val="24"/>
        </w:rPr>
        <w:t>„Stronami”,</w:t>
      </w:r>
      <w:r w:rsidRPr="00145E57">
        <w:rPr>
          <w:rFonts w:ascii="Times New Roman" w:hAnsi="Times New Roman" w:cs="Times New Roman"/>
          <w:sz w:val="24"/>
        </w:rPr>
        <w:t xml:space="preserve"> a z osobna także </w:t>
      </w:r>
      <w:r w:rsidRPr="00145E57">
        <w:rPr>
          <w:rFonts w:ascii="Times New Roman" w:hAnsi="Times New Roman" w:cs="Times New Roman"/>
          <w:b/>
          <w:sz w:val="24"/>
        </w:rPr>
        <w:t>„Stroną”,</w:t>
      </w:r>
      <w:r w:rsidRPr="00145E57">
        <w:rPr>
          <w:rFonts w:ascii="Times New Roman" w:hAnsi="Times New Roman" w:cs="Times New Roman"/>
          <w:sz w:val="24"/>
        </w:rPr>
        <w:t xml:space="preserve"> zaś niniejsza umowa zwana jest także </w:t>
      </w:r>
      <w:r w:rsidRPr="00145E57">
        <w:rPr>
          <w:rFonts w:ascii="Times New Roman" w:hAnsi="Times New Roman" w:cs="Times New Roman"/>
          <w:b/>
          <w:sz w:val="24"/>
        </w:rPr>
        <w:t>„Umową”.</w:t>
      </w:r>
    </w:p>
    <w:p w:rsidR="00FB65FE" w:rsidRPr="00145E57" w:rsidRDefault="00FB65FE" w:rsidP="00FB65FE">
      <w:pPr>
        <w:rPr>
          <w:rFonts w:ascii="Times New Roman" w:eastAsia="Arial Narrow" w:hAnsi="Times New Roman" w:cs="Times New Roman"/>
          <w:b/>
          <w:sz w:val="24"/>
        </w:rPr>
      </w:pPr>
    </w:p>
    <w:p w:rsidR="00FB65FE" w:rsidRPr="00145E57" w:rsidRDefault="00BB10F3" w:rsidP="00FB65FE">
      <w:pPr>
        <w:tabs>
          <w:tab w:val="left" w:pos="709"/>
        </w:tabs>
        <w:jc w:val="center"/>
        <w:rPr>
          <w:rFonts w:ascii="Times New Roman" w:eastAsia="Arial Narrow" w:hAnsi="Times New Roman" w:cs="Times New Roman"/>
          <w:b/>
          <w:sz w:val="24"/>
        </w:rPr>
      </w:pPr>
      <w:r>
        <w:rPr>
          <w:rFonts w:ascii="Times New Roman" w:eastAsia="Arial Narrow" w:hAnsi="Times New Roman" w:cs="Times New Roman"/>
          <w:b/>
          <w:sz w:val="24"/>
        </w:rPr>
        <w:t>§1</w:t>
      </w:r>
    </w:p>
    <w:p w:rsidR="00FB65FE" w:rsidRPr="00145E57" w:rsidRDefault="00FB65FE" w:rsidP="00FB65FE">
      <w:pPr>
        <w:widowControl w:val="0"/>
        <w:pBdr>
          <w:top w:val="nil"/>
          <w:left w:val="nil"/>
          <w:bottom w:val="nil"/>
          <w:right w:val="nil"/>
          <w:between w:val="nil"/>
        </w:pBdr>
        <w:tabs>
          <w:tab w:val="left" w:pos="709"/>
        </w:tabs>
        <w:spacing w:after="240"/>
        <w:jc w:val="center"/>
        <w:rPr>
          <w:rFonts w:ascii="Times New Roman" w:eastAsia="Arial Narrow" w:hAnsi="Times New Roman" w:cs="Times New Roman"/>
          <w:b/>
          <w:color w:val="000000"/>
          <w:sz w:val="24"/>
        </w:rPr>
      </w:pPr>
      <w:r w:rsidRPr="00145E57">
        <w:rPr>
          <w:rFonts w:ascii="Times New Roman" w:eastAsia="Arial Narrow" w:hAnsi="Times New Roman" w:cs="Times New Roman"/>
          <w:b/>
          <w:color w:val="000000"/>
          <w:sz w:val="24"/>
        </w:rPr>
        <w:t>(podstawa prawna zawarcia umowy)</w:t>
      </w:r>
    </w:p>
    <w:p w:rsidR="00FB65FE" w:rsidRPr="00145E57" w:rsidRDefault="00FB65FE" w:rsidP="00FB65FE">
      <w:pPr>
        <w:jc w:val="both"/>
        <w:rPr>
          <w:rFonts w:ascii="Times New Roman" w:hAnsi="Times New Roman" w:cs="Times New Roman"/>
          <w:sz w:val="24"/>
        </w:rPr>
      </w:pPr>
      <w:r w:rsidRPr="00145E57">
        <w:rPr>
          <w:rFonts w:ascii="Times New Roman" w:eastAsia="Arial Narrow" w:hAnsi="Times New Roman" w:cs="Times New Roman"/>
          <w:color w:val="000000"/>
          <w:sz w:val="24"/>
        </w:rPr>
        <w:t>Niniejsza umowa została zawarta w wyniku dokonania przez Zamawiającego wyboru oferty</w:t>
      </w:r>
      <w:r w:rsidR="00BB10F3">
        <w:rPr>
          <w:rFonts w:ascii="Times New Roman" w:eastAsia="Arial Narrow" w:hAnsi="Times New Roman" w:cs="Times New Roman"/>
          <w:color w:val="000000"/>
          <w:sz w:val="24"/>
        </w:rPr>
        <w:t xml:space="preserve"> Wykonawcy</w:t>
      </w:r>
      <w:r w:rsidRPr="00145E57">
        <w:rPr>
          <w:rFonts w:ascii="Times New Roman" w:eastAsia="Arial Narrow" w:hAnsi="Times New Roman" w:cs="Times New Roman"/>
          <w:color w:val="000000"/>
          <w:sz w:val="24"/>
        </w:rPr>
        <w:t xml:space="preserve"> w postępowaniu </w:t>
      </w:r>
      <w:r w:rsidR="00E9057A" w:rsidRPr="00145E57">
        <w:rPr>
          <w:rFonts w:ascii="Times New Roman" w:eastAsia="Arial Narrow" w:hAnsi="Times New Roman" w:cs="Times New Roman"/>
          <w:color w:val="000000"/>
          <w:sz w:val="24"/>
        </w:rPr>
        <w:t>zakupowym</w:t>
      </w:r>
      <w:r w:rsidRPr="00145E57">
        <w:rPr>
          <w:rFonts w:ascii="Times New Roman" w:eastAsia="Arial Narrow" w:hAnsi="Times New Roman" w:cs="Times New Roman"/>
          <w:color w:val="000000"/>
          <w:sz w:val="24"/>
        </w:rPr>
        <w:t xml:space="preserve"> w trybie </w:t>
      </w:r>
      <w:r w:rsidR="00E9057A" w:rsidRPr="00145E57">
        <w:rPr>
          <w:rFonts w:ascii="Times New Roman" w:eastAsia="Arial Narrow" w:hAnsi="Times New Roman" w:cs="Times New Roman"/>
          <w:color w:val="000000"/>
          <w:sz w:val="24"/>
        </w:rPr>
        <w:t>zapytania ofertowego</w:t>
      </w:r>
      <w:r w:rsidRPr="00145E57">
        <w:rPr>
          <w:rFonts w:ascii="Times New Roman" w:eastAsia="Arial Narrow" w:hAnsi="Times New Roman" w:cs="Times New Roman"/>
          <w:color w:val="000000"/>
          <w:sz w:val="24"/>
        </w:rPr>
        <w:t xml:space="preserve"> </w:t>
      </w:r>
      <w:r w:rsidRPr="00145E57">
        <w:rPr>
          <w:rFonts w:ascii="Times New Roman" w:hAnsi="Times New Roman" w:cs="Times New Roman"/>
          <w:sz w:val="24"/>
        </w:rPr>
        <w:t xml:space="preserve">z uwzględnieniem </w:t>
      </w:r>
      <w:r w:rsidR="00BB10F3">
        <w:rPr>
          <w:rFonts w:ascii="Times New Roman" w:hAnsi="Times New Roman" w:cs="Times New Roman"/>
          <w:sz w:val="24"/>
        </w:rPr>
        <w:t xml:space="preserve">              </w:t>
      </w:r>
      <w:r w:rsidRPr="00145E57">
        <w:rPr>
          <w:rFonts w:ascii="Times New Roman" w:hAnsi="Times New Roman" w:cs="Times New Roman"/>
          <w:sz w:val="24"/>
        </w:rPr>
        <w:t>§ 8 ust. 6 Regulaminu Naboru Wniosków o Dofinansowanie z Rządowego Programu Odbudowy Zabytków.</w:t>
      </w:r>
    </w:p>
    <w:p w:rsidR="00E9057A" w:rsidRPr="00145E57" w:rsidRDefault="00E9057A" w:rsidP="00FB65FE">
      <w:pPr>
        <w:jc w:val="both"/>
        <w:rPr>
          <w:rFonts w:ascii="Times New Roman" w:eastAsia="Arial Narrow" w:hAnsi="Times New Roman" w:cs="Times New Roman"/>
          <w:color w:val="000000"/>
          <w:sz w:val="24"/>
        </w:rPr>
      </w:pPr>
    </w:p>
    <w:p w:rsidR="00FB65FE" w:rsidRPr="00145E57" w:rsidRDefault="00BB10F3" w:rsidP="00FB65FE">
      <w:pPr>
        <w:widowControl w:val="0"/>
        <w:pBdr>
          <w:top w:val="nil"/>
          <w:left w:val="nil"/>
          <w:bottom w:val="nil"/>
          <w:right w:val="nil"/>
          <w:between w:val="nil"/>
        </w:pBdr>
        <w:jc w:val="center"/>
        <w:rPr>
          <w:rFonts w:ascii="Times New Roman" w:eastAsia="Arial Narrow" w:hAnsi="Times New Roman" w:cs="Times New Roman"/>
          <w:b/>
          <w:color w:val="000000"/>
          <w:sz w:val="24"/>
        </w:rPr>
      </w:pPr>
      <w:r>
        <w:rPr>
          <w:rFonts w:ascii="Times New Roman" w:eastAsia="Arial Narrow" w:hAnsi="Times New Roman" w:cs="Times New Roman"/>
          <w:b/>
          <w:color w:val="000000"/>
          <w:sz w:val="24"/>
        </w:rPr>
        <w:t>§2</w:t>
      </w:r>
    </w:p>
    <w:p w:rsidR="00FB65FE" w:rsidRPr="00145E57" w:rsidRDefault="00FB65FE" w:rsidP="00FB65FE">
      <w:pPr>
        <w:spacing w:after="240"/>
        <w:jc w:val="center"/>
        <w:rPr>
          <w:rFonts w:ascii="Times New Roman" w:eastAsia="Arial Narrow" w:hAnsi="Times New Roman" w:cs="Times New Roman"/>
          <w:b/>
          <w:sz w:val="24"/>
        </w:rPr>
      </w:pPr>
      <w:r w:rsidRPr="00145E57">
        <w:rPr>
          <w:rFonts w:ascii="Times New Roman" w:eastAsia="Arial Narrow" w:hAnsi="Times New Roman" w:cs="Times New Roman"/>
          <w:b/>
          <w:sz w:val="24"/>
        </w:rPr>
        <w:t>(przedmiot umowy)</w:t>
      </w:r>
    </w:p>
    <w:p w:rsidR="00E9057A" w:rsidRPr="00145E57" w:rsidRDefault="00FB65FE" w:rsidP="00E9057A">
      <w:pPr>
        <w:snapToGrid w:val="0"/>
        <w:jc w:val="both"/>
        <w:rPr>
          <w:rFonts w:ascii="Times New Roman" w:hAnsi="Times New Roman" w:cs="Times New Roman"/>
          <w:b/>
          <w:caps/>
          <w:sz w:val="24"/>
        </w:rPr>
      </w:pPr>
      <w:r w:rsidRPr="00145E57">
        <w:rPr>
          <w:rFonts w:ascii="Times New Roman" w:eastAsia="Arial Narrow" w:hAnsi="Times New Roman" w:cs="Times New Roman"/>
          <w:color w:val="000000"/>
          <w:sz w:val="24"/>
        </w:rPr>
        <w:t>Zamawiający powierza, a Wykonawca przyjmuje do realizacji wykonanie zadania</w:t>
      </w:r>
      <w:bookmarkStart w:id="0" w:name="_Hlk127451724"/>
      <w:r w:rsidR="00314472" w:rsidRPr="00145E57">
        <w:rPr>
          <w:rFonts w:ascii="Times New Roman" w:eastAsia="Arial Narrow" w:hAnsi="Times New Roman" w:cs="Times New Roman"/>
          <w:color w:val="000000"/>
          <w:sz w:val="24"/>
        </w:rPr>
        <w:t xml:space="preserve"> </w:t>
      </w:r>
      <w:r w:rsidR="00E9057A" w:rsidRPr="00145E57">
        <w:rPr>
          <w:rFonts w:ascii="Times New Roman" w:hAnsi="Times New Roman" w:cs="Times New Roman"/>
          <w:b/>
          <w:caps/>
          <w:sz w:val="24"/>
        </w:rPr>
        <w:t>„OPRACOWANIE PROGRAMU PRAC KONSERWATORS</w:t>
      </w:r>
      <w:r w:rsidR="00314472" w:rsidRPr="00145E57">
        <w:rPr>
          <w:rFonts w:ascii="Times New Roman" w:hAnsi="Times New Roman" w:cs="Times New Roman"/>
          <w:b/>
          <w:caps/>
          <w:sz w:val="24"/>
        </w:rPr>
        <w:t xml:space="preserve">KICH WRAZ </w:t>
      </w:r>
      <w:r w:rsidR="003A0F54">
        <w:rPr>
          <w:rFonts w:ascii="Times New Roman" w:hAnsi="Times New Roman" w:cs="Times New Roman"/>
          <w:b/>
          <w:caps/>
          <w:sz w:val="24"/>
        </w:rPr>
        <w:t xml:space="preserve">                             </w:t>
      </w:r>
      <w:r w:rsidR="00314472" w:rsidRPr="00145E57">
        <w:rPr>
          <w:rFonts w:ascii="Times New Roman" w:hAnsi="Times New Roman" w:cs="Times New Roman"/>
          <w:b/>
          <w:caps/>
          <w:sz w:val="24"/>
        </w:rPr>
        <w:t>Z KONSERWACJĄ WITRAŻY</w:t>
      </w:r>
      <w:r w:rsidR="00E9057A" w:rsidRPr="00145E57">
        <w:rPr>
          <w:rFonts w:ascii="Times New Roman" w:hAnsi="Times New Roman" w:cs="Times New Roman"/>
          <w:b/>
          <w:caps/>
          <w:sz w:val="24"/>
        </w:rPr>
        <w:t xml:space="preserve"> I SIATEK OCHRONNYCH W KOŚCIELE FILIALNYM P.W.ŚW. STANISŁAWA W SOKÓLSKU”</w:t>
      </w:r>
    </w:p>
    <w:p w:rsidR="00E9057A" w:rsidRPr="00145E57" w:rsidRDefault="00E9057A" w:rsidP="00E9057A">
      <w:pPr>
        <w:jc w:val="both"/>
        <w:rPr>
          <w:rFonts w:ascii="Times New Roman" w:hAnsi="Times New Roman" w:cs="Times New Roman"/>
          <w:b/>
          <w:i/>
          <w:sz w:val="24"/>
        </w:rPr>
      </w:pPr>
    </w:p>
    <w:p w:rsidR="00E9057A" w:rsidRPr="00145E57" w:rsidRDefault="00E9057A" w:rsidP="00E9057A">
      <w:pPr>
        <w:jc w:val="both"/>
        <w:rPr>
          <w:rFonts w:ascii="Times New Roman" w:hAnsi="Times New Roman" w:cs="Times New Roman"/>
          <w:b/>
          <w:bCs/>
          <w:i/>
          <w:sz w:val="24"/>
        </w:rPr>
      </w:pPr>
      <w:r w:rsidRPr="00145E57">
        <w:rPr>
          <w:rFonts w:ascii="Times New Roman" w:hAnsi="Times New Roman" w:cs="Times New Roman"/>
          <w:b/>
          <w:i/>
          <w:sz w:val="24"/>
        </w:rPr>
        <w:t xml:space="preserve">Inwestycja </w:t>
      </w:r>
      <w:r w:rsidRPr="00145E57">
        <w:rPr>
          <w:rFonts w:ascii="Times New Roman" w:hAnsi="Times New Roman" w:cs="Times New Roman"/>
          <w:b/>
          <w:bCs/>
          <w:i/>
          <w:sz w:val="24"/>
        </w:rPr>
        <w:t xml:space="preserve"> </w:t>
      </w:r>
      <w:r w:rsidRPr="00145E57">
        <w:rPr>
          <w:rFonts w:ascii="Times New Roman" w:hAnsi="Times New Roman" w:cs="Times New Roman"/>
          <w:b/>
          <w:i/>
          <w:sz w:val="24"/>
        </w:rPr>
        <w:t xml:space="preserve">uzyskała dotację Gminy Strzelce Krajeńskie dofinansowaną ze środków Rządowego Funduszu Polski Ład w ramach Rządowego Programu Odbudowy Zabytków                                                          </w:t>
      </w:r>
      <w:r w:rsidRPr="00145E57">
        <w:rPr>
          <w:rFonts w:ascii="Times New Roman" w:hAnsi="Times New Roman" w:cs="Times New Roman"/>
          <w:b/>
          <w:bCs/>
          <w:i/>
          <w:sz w:val="24"/>
        </w:rPr>
        <w:t>NR 2RPOZ/2023/6657/</w:t>
      </w:r>
      <w:proofErr w:type="spellStart"/>
      <w:r w:rsidRPr="00145E57">
        <w:rPr>
          <w:rFonts w:ascii="Times New Roman" w:hAnsi="Times New Roman" w:cs="Times New Roman"/>
          <w:b/>
          <w:bCs/>
          <w:i/>
          <w:sz w:val="24"/>
        </w:rPr>
        <w:t>PolskiLad</w:t>
      </w:r>
      <w:proofErr w:type="spellEnd"/>
      <w:r w:rsidRPr="00145E57">
        <w:rPr>
          <w:rFonts w:ascii="Times New Roman" w:hAnsi="Times New Roman" w:cs="Times New Roman"/>
          <w:b/>
          <w:bCs/>
          <w:i/>
          <w:sz w:val="24"/>
        </w:rPr>
        <w:t>.</w:t>
      </w:r>
    </w:p>
    <w:p w:rsidR="00E9057A" w:rsidRPr="00145E57" w:rsidRDefault="00E9057A" w:rsidP="00E9057A">
      <w:pPr>
        <w:jc w:val="both"/>
        <w:rPr>
          <w:rFonts w:ascii="Times New Roman" w:hAnsi="Times New Roman" w:cs="Times New Roman"/>
          <w:b/>
          <w:bCs/>
          <w:i/>
          <w:sz w:val="24"/>
        </w:rPr>
      </w:pPr>
    </w:p>
    <w:p w:rsidR="00E9057A" w:rsidRPr="00145E57" w:rsidRDefault="00E9057A" w:rsidP="00E9057A">
      <w:pPr>
        <w:jc w:val="both"/>
        <w:rPr>
          <w:rFonts w:ascii="Times New Roman" w:hAnsi="Times New Roman" w:cs="Times New Roman"/>
          <w:b/>
          <w:bCs/>
          <w:i/>
          <w:sz w:val="24"/>
        </w:rPr>
      </w:pPr>
    </w:p>
    <w:bookmarkEnd w:id="0"/>
    <w:p w:rsidR="00314472" w:rsidRPr="00145E57" w:rsidRDefault="00314472" w:rsidP="00314472">
      <w:pPr>
        <w:pStyle w:val="Akapitzlist"/>
        <w:numPr>
          <w:ilvl w:val="0"/>
          <w:numId w:val="37"/>
        </w:numPr>
        <w:suppressAutoHyphens w:val="0"/>
        <w:rPr>
          <w:rFonts w:ascii="Times New Roman" w:hAnsi="Times New Roman"/>
          <w:b/>
        </w:rPr>
      </w:pPr>
      <w:r w:rsidRPr="00145E57">
        <w:rPr>
          <w:rFonts w:ascii="Times New Roman" w:hAnsi="Times New Roman"/>
          <w:b/>
        </w:rPr>
        <w:t>Opis przedmiotu zamówienia:</w:t>
      </w:r>
    </w:p>
    <w:p w:rsidR="00314472" w:rsidRPr="00145E57" w:rsidRDefault="00314472" w:rsidP="00314472">
      <w:pPr>
        <w:pStyle w:val="Akapitzlist"/>
        <w:ind w:left="360"/>
        <w:jc w:val="both"/>
        <w:rPr>
          <w:rFonts w:ascii="Times New Roman" w:hAnsi="Times New Roman"/>
        </w:rPr>
      </w:pPr>
    </w:p>
    <w:p w:rsidR="00314472" w:rsidRPr="00145E57" w:rsidRDefault="00314472" w:rsidP="00314472">
      <w:pPr>
        <w:pStyle w:val="Akapitzlist"/>
        <w:ind w:left="360"/>
        <w:jc w:val="both"/>
        <w:rPr>
          <w:rFonts w:ascii="Times New Roman" w:hAnsi="Times New Roman"/>
        </w:rPr>
      </w:pPr>
      <w:r w:rsidRPr="00145E57">
        <w:rPr>
          <w:rFonts w:ascii="Times New Roman" w:hAnsi="Times New Roman"/>
        </w:rPr>
        <w:t>Opracowanie Programu Prac Konserwatorskich oraz</w:t>
      </w:r>
      <w:r w:rsidRPr="00145E57">
        <w:rPr>
          <w:rFonts w:ascii="Times New Roman" w:hAnsi="Times New Roman"/>
          <w:color w:val="FF0000"/>
        </w:rPr>
        <w:t xml:space="preserve"> </w:t>
      </w:r>
      <w:r w:rsidRPr="00145E57">
        <w:rPr>
          <w:rFonts w:ascii="Times New Roman" w:hAnsi="Times New Roman"/>
        </w:rPr>
        <w:t xml:space="preserve">przeprowadzenie prac konserwatorskich i restauratorskich polegających na konserwacji witraży i siatek ochronnych przy zabytku jakim są cztery witraże z kościoła filialnego </w:t>
      </w:r>
      <w:proofErr w:type="spellStart"/>
      <w:r w:rsidRPr="00145E57">
        <w:rPr>
          <w:rFonts w:ascii="Times New Roman" w:hAnsi="Times New Roman"/>
        </w:rPr>
        <w:t>pw</w:t>
      </w:r>
      <w:proofErr w:type="spellEnd"/>
      <w:r w:rsidRPr="00145E57">
        <w:rPr>
          <w:rFonts w:ascii="Times New Roman" w:hAnsi="Times New Roman"/>
        </w:rPr>
        <w:t xml:space="preserve">. św. Stanisława Biskupa w </w:t>
      </w:r>
      <w:proofErr w:type="spellStart"/>
      <w:r w:rsidRPr="00145E57">
        <w:rPr>
          <w:rFonts w:ascii="Times New Roman" w:hAnsi="Times New Roman"/>
        </w:rPr>
        <w:t>Sokólsku</w:t>
      </w:r>
      <w:proofErr w:type="spellEnd"/>
      <w:r w:rsidRPr="00145E57">
        <w:rPr>
          <w:rFonts w:ascii="Times New Roman" w:hAnsi="Times New Roman"/>
        </w:rPr>
        <w:t xml:space="preserve"> wpisane do rejestru zabytków pod numerem L-B-100/1 decyzją Lubuskiego Wojewódzkiego Konserwatora Zabytków z dnia 09-02-2011 roku, zgodnie               z programem prac wykonanym przez Roberta Janek i Tomasza Janek, sporządzonym                  w Janikowie koło Poznania dn. 04 sierpnia 2023r.  w następującym zakresie:</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opracowanie programu prac konserwatorskich</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sporządzenie dokumentacji fotograficznej;</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ekspertyza stanu zachowania i wykonania pomiaru;</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wstępne zabezpieczenie luźnych elementów witraży przed demontażem;</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demontaż kwater witrażowych z obecnego osadzenia;</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okrywka wnęki okna w miejscu osadzenia witraża;</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demontaż istniejących siatek ochronnych witraży;</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wykonanie pomiarów wnęk otworów okiennych;</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oczyszczenie z kitu i nalotów korozji zabytkowych płaskowników i elementów konstrukcji stalowej  wraz z wymianą śrub na nowe;</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 xml:space="preserve">zabezpieczenie konstrukcji preparatem antykorozyjnym </w:t>
      </w:r>
      <w:proofErr w:type="spellStart"/>
      <w:r w:rsidRPr="00145E57">
        <w:rPr>
          <w:rFonts w:ascii="Times New Roman" w:hAnsi="Times New Roman"/>
        </w:rPr>
        <w:t>Cortanin</w:t>
      </w:r>
      <w:proofErr w:type="spellEnd"/>
      <w:r w:rsidRPr="00145E57">
        <w:rPr>
          <w:rFonts w:ascii="Times New Roman" w:hAnsi="Times New Roman"/>
        </w:rPr>
        <w:t xml:space="preserve"> F, malowanie farbą </w:t>
      </w:r>
      <w:proofErr w:type="spellStart"/>
      <w:r w:rsidRPr="00145E57">
        <w:rPr>
          <w:rFonts w:ascii="Times New Roman" w:hAnsi="Times New Roman"/>
        </w:rPr>
        <w:t>alkidową</w:t>
      </w:r>
      <w:proofErr w:type="spellEnd"/>
      <w:r w:rsidRPr="00145E57">
        <w:rPr>
          <w:rFonts w:ascii="Times New Roman" w:hAnsi="Times New Roman"/>
        </w:rPr>
        <w:t xml:space="preserve"> RAL 7024;</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wykonanie rynienki blaszanej (z blachy żelaznej lub miedzianej) w celu zbierania odparowywania skroplin, montaż w podokiennikach od strony wewnętrznej;</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zabezpieczenie otworów okiennych płytami OSB;</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lastRenderedPageBreak/>
        <w:t>przygotowywanie kwater witrażowych do transportu i przywiezienie do pracowni;</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ocena stanu zachowania kwater witrażowych i malatury oraz sporządzenie dokumentacji fotograficznej i rysunkowej;</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wykonanie przecierki witraży – sporządzenie  kopii rysunku siatki ołowianej;</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oczyszczenie kwater na sucho delikatnie pędzlami i wacikami z wodą destylowaną;</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wyjęcie szkieł z profili ołowianych;</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 xml:space="preserve">oczyszczenie szkieł 1,5% roztworem niejonowego mydła konserwatorskiego  </w:t>
      </w:r>
      <w:proofErr w:type="spellStart"/>
      <w:r w:rsidRPr="00145E57">
        <w:rPr>
          <w:rFonts w:ascii="Times New Roman" w:hAnsi="Times New Roman"/>
        </w:rPr>
        <w:t>Canpac</w:t>
      </w:r>
      <w:proofErr w:type="spellEnd"/>
      <w:r w:rsidRPr="00145E57">
        <w:rPr>
          <w:rFonts w:ascii="Times New Roman" w:hAnsi="Times New Roman"/>
        </w:rPr>
        <w:t xml:space="preserve"> 645;</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oczyszczenie pękniętych szkieł do klejenia ze starego kitu i zabrudzeń;</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uzupełnienie ubytków szkła odpowiednim szkłem względem oryginału;</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rekonstrukcja szkieł malowanych przez uzupełnienie opracowań malarskich na nowych szkłach i ich odtworzeniu farbami szkliwionymi i tlenkowymi                              z utrwaleniem termicznym w temp. Ok. 360 stopni C;</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 xml:space="preserve">uzupełnienie ubytków w warstwie malarskiej przy użyciu suchych pigmentów                 w bazie </w:t>
      </w:r>
      <w:proofErr w:type="spellStart"/>
      <w:r w:rsidRPr="00145E57">
        <w:rPr>
          <w:rFonts w:ascii="Times New Roman" w:hAnsi="Times New Roman"/>
        </w:rPr>
        <w:t>Praloidu</w:t>
      </w:r>
      <w:proofErr w:type="spellEnd"/>
      <w:r w:rsidRPr="00145E57">
        <w:rPr>
          <w:rFonts w:ascii="Times New Roman" w:hAnsi="Times New Roman"/>
        </w:rPr>
        <w:t xml:space="preserve"> B72;</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 xml:space="preserve">utrwalenie zachowanych opracowań malarskich w miejscu słabej </w:t>
      </w:r>
      <w:proofErr w:type="spellStart"/>
      <w:r w:rsidRPr="00145E57">
        <w:rPr>
          <w:rFonts w:ascii="Times New Roman" w:hAnsi="Times New Roman"/>
        </w:rPr>
        <w:t>adhrzji</w:t>
      </w:r>
      <w:proofErr w:type="spellEnd"/>
      <w:r w:rsidRPr="00145E57">
        <w:rPr>
          <w:rFonts w:ascii="Times New Roman" w:hAnsi="Times New Roman"/>
        </w:rPr>
        <w:t xml:space="preserve">                        z użyciem Paraloidu B-72 na toluenie w stężeniu 3-5%;</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złożenie kwater nowymi profilami ołowianymi;</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naprawa uszkodzonych profili ołowianych lub częściowa albo całkowita wymiana profili w zależności od stanu zachowania; uwaga: należy w stopniu maksymalnie możliwym zachować oryginalną substancję;</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uszczelnienie kwater witrażowych kitem szklanym;</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 xml:space="preserve">klejenie pękniętych szkieł klejem epoksydowym – dwuskładnikowym </w:t>
      </w:r>
      <w:proofErr w:type="spellStart"/>
      <w:r w:rsidRPr="00145E57">
        <w:rPr>
          <w:rFonts w:ascii="Times New Roman" w:hAnsi="Times New Roman"/>
        </w:rPr>
        <w:t>Araldite</w:t>
      </w:r>
      <w:proofErr w:type="spellEnd"/>
      <w:r w:rsidRPr="00145E57">
        <w:rPr>
          <w:rFonts w:ascii="Times New Roman" w:hAnsi="Times New Roman"/>
        </w:rPr>
        <w:t xml:space="preserve"> 2020; </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oczyszczenie wiatrownic  z warstwy korozji, ocynkowanie galwaniczne                             i malowanie farbą proszkową lub wymiana wiatrownic na wykonane ze stali kwasoodpornej;</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konserwacja siatek ochronnych ocynkowanych, drucianych o oczkach 15x15x1,2mm na wzór oryginału w kolorze RAL 7024; uwaga: siatki należy mocować w identyczny sposób jak w rozwiązaniu oryginalnym;</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 xml:space="preserve">montaż końcowy kwater witrażowych w otworach okiennych i uszczelnienie na obrzeżach ceglanych spoiwem wapiennym </w:t>
      </w:r>
      <w:proofErr w:type="spellStart"/>
      <w:r w:rsidRPr="00145E57">
        <w:rPr>
          <w:rFonts w:ascii="Times New Roman" w:hAnsi="Times New Roman"/>
        </w:rPr>
        <w:t>Baumit</w:t>
      </w:r>
      <w:proofErr w:type="spellEnd"/>
      <w:r w:rsidRPr="00145E57">
        <w:rPr>
          <w:rFonts w:ascii="Times New Roman" w:hAnsi="Times New Roman"/>
        </w:rPr>
        <w:t xml:space="preserve"> 38 i </w:t>
      </w:r>
      <w:proofErr w:type="spellStart"/>
      <w:r w:rsidRPr="00145E57">
        <w:rPr>
          <w:rFonts w:ascii="Times New Roman" w:hAnsi="Times New Roman"/>
        </w:rPr>
        <w:t>Baumit</w:t>
      </w:r>
      <w:proofErr w:type="spellEnd"/>
      <w:r w:rsidRPr="00145E57">
        <w:rPr>
          <w:rFonts w:ascii="Times New Roman" w:hAnsi="Times New Roman"/>
        </w:rPr>
        <w:t xml:space="preserve"> 39;</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uszczelnienie witraży i płaskowników stalowych kitem silikonowym neutralnym DC 796;</w:t>
      </w:r>
    </w:p>
    <w:p w:rsidR="00314472" w:rsidRPr="00145E57" w:rsidRDefault="00314472" w:rsidP="00314472">
      <w:pPr>
        <w:pStyle w:val="Akapitzlist"/>
        <w:numPr>
          <w:ilvl w:val="0"/>
          <w:numId w:val="38"/>
        </w:numPr>
        <w:suppressAutoHyphens w:val="0"/>
        <w:jc w:val="both"/>
        <w:rPr>
          <w:rFonts w:ascii="Times New Roman" w:hAnsi="Times New Roman"/>
        </w:rPr>
      </w:pPr>
      <w:r w:rsidRPr="00145E57">
        <w:rPr>
          <w:rFonts w:ascii="Times New Roman" w:hAnsi="Times New Roman"/>
        </w:rPr>
        <w:t xml:space="preserve">wykonanie na </w:t>
      </w:r>
      <w:proofErr w:type="spellStart"/>
      <w:r w:rsidRPr="00145E57">
        <w:rPr>
          <w:rFonts w:ascii="Times New Roman" w:hAnsi="Times New Roman"/>
        </w:rPr>
        <w:t>podokoenniku</w:t>
      </w:r>
      <w:proofErr w:type="spellEnd"/>
      <w:r w:rsidRPr="00145E57">
        <w:rPr>
          <w:rFonts w:ascii="Times New Roman" w:hAnsi="Times New Roman"/>
        </w:rPr>
        <w:t xml:space="preserve"> od strony zewnętrznej nowych obróbek blacharskich                         z blachy ołowianej gr. 0,8 </w:t>
      </w:r>
      <w:proofErr w:type="spellStart"/>
      <w:r w:rsidRPr="00145E57">
        <w:rPr>
          <w:rFonts w:ascii="Times New Roman" w:hAnsi="Times New Roman"/>
        </w:rPr>
        <w:t>mm</w:t>
      </w:r>
      <w:proofErr w:type="spellEnd"/>
      <w:r w:rsidRPr="00145E57">
        <w:rPr>
          <w:rFonts w:ascii="Times New Roman" w:hAnsi="Times New Roman"/>
        </w:rPr>
        <w:t>.</w:t>
      </w:r>
    </w:p>
    <w:p w:rsidR="00314472" w:rsidRPr="00145E57" w:rsidRDefault="00314472" w:rsidP="00314472">
      <w:pPr>
        <w:jc w:val="both"/>
        <w:rPr>
          <w:rFonts w:ascii="Times New Roman" w:hAnsi="Times New Roman" w:cs="Times New Roman"/>
          <w:sz w:val="24"/>
        </w:rPr>
      </w:pPr>
    </w:p>
    <w:p w:rsidR="00314472" w:rsidRPr="00145E57" w:rsidRDefault="00314472" w:rsidP="00314472">
      <w:pPr>
        <w:pStyle w:val="Akapitzlist"/>
        <w:ind w:left="360"/>
        <w:jc w:val="both"/>
        <w:rPr>
          <w:rFonts w:ascii="Times New Roman" w:hAnsi="Times New Roman"/>
          <w:u w:val="single"/>
        </w:rPr>
      </w:pPr>
      <w:r w:rsidRPr="00145E57">
        <w:rPr>
          <w:rFonts w:ascii="Times New Roman" w:hAnsi="Times New Roman"/>
          <w:u w:val="single"/>
        </w:rPr>
        <w:t xml:space="preserve">2. Prace muszą być wykonane zgodnie z zaleceniami Lubuskiego Wojewódzkiego Konserwatora Zabytków (Decyzja ZR-G.5144.3.2023 z dnia 23-10-2023r. ). </w:t>
      </w:r>
    </w:p>
    <w:p w:rsidR="00314472" w:rsidRPr="00145E57" w:rsidRDefault="00314472" w:rsidP="00314472">
      <w:pPr>
        <w:pStyle w:val="Akapitzlist"/>
        <w:ind w:left="360"/>
        <w:jc w:val="both"/>
        <w:rPr>
          <w:rFonts w:ascii="Times New Roman" w:hAnsi="Times New Roman"/>
        </w:rPr>
      </w:pPr>
    </w:p>
    <w:p w:rsidR="00314472" w:rsidRPr="00145E57" w:rsidRDefault="00314472" w:rsidP="00314472">
      <w:pPr>
        <w:ind w:left="360"/>
        <w:rPr>
          <w:rFonts w:ascii="Times New Roman" w:hAnsi="Times New Roman" w:cs="Times New Roman"/>
          <w:sz w:val="24"/>
          <w:u w:val="single"/>
        </w:rPr>
      </w:pPr>
      <w:r w:rsidRPr="00145E57">
        <w:rPr>
          <w:rFonts w:ascii="Times New Roman" w:hAnsi="Times New Roman" w:cs="Times New Roman"/>
          <w:sz w:val="24"/>
          <w:u w:val="single"/>
        </w:rPr>
        <w:t>a) Warunki konserwatorskie:</w:t>
      </w:r>
    </w:p>
    <w:p w:rsidR="00314472" w:rsidRPr="00145E57" w:rsidRDefault="00314472" w:rsidP="00314472">
      <w:pPr>
        <w:widowControl w:val="0"/>
        <w:numPr>
          <w:ilvl w:val="8"/>
          <w:numId w:val="32"/>
        </w:numPr>
        <w:tabs>
          <w:tab w:val="left" w:pos="657"/>
        </w:tabs>
        <w:suppressAutoHyphens w:val="0"/>
        <w:spacing w:line="254" w:lineRule="exact"/>
        <w:ind w:left="680" w:right="20" w:hanging="340"/>
        <w:jc w:val="both"/>
        <w:rPr>
          <w:rFonts w:ascii="Times New Roman" w:hAnsi="Times New Roman" w:cs="Times New Roman"/>
          <w:sz w:val="24"/>
        </w:rPr>
      </w:pPr>
      <w:r w:rsidRPr="00145E57">
        <w:rPr>
          <w:rStyle w:val="Teksttreci"/>
          <w:rFonts w:ascii="Times New Roman" w:hAnsi="Times New Roman" w:cs="Times New Roman"/>
          <w:sz w:val="24"/>
          <w:szCs w:val="24"/>
        </w:rPr>
        <w:t>zadokumentowanie przebiegu prowadzonych prac konserwatorskich w formie opisowej i fotograficznej oraz przekazanie jej Lubuskiemu Wojewódzkiemu Konserwatorowi Zabytków (delegatura Gorzów Wlkp.) na etapie wykonywanych prac;</w:t>
      </w:r>
    </w:p>
    <w:p w:rsidR="00314472" w:rsidRPr="00145E57" w:rsidRDefault="00314472" w:rsidP="00314472">
      <w:pPr>
        <w:widowControl w:val="0"/>
        <w:numPr>
          <w:ilvl w:val="8"/>
          <w:numId w:val="32"/>
        </w:numPr>
        <w:tabs>
          <w:tab w:val="left" w:pos="676"/>
        </w:tabs>
        <w:suppressAutoHyphens w:val="0"/>
        <w:spacing w:line="254" w:lineRule="exact"/>
        <w:ind w:left="680" w:right="20" w:hanging="340"/>
        <w:jc w:val="both"/>
        <w:rPr>
          <w:rFonts w:ascii="Times New Roman" w:hAnsi="Times New Roman" w:cs="Times New Roman"/>
          <w:sz w:val="24"/>
        </w:rPr>
      </w:pPr>
      <w:r w:rsidRPr="00145E57">
        <w:rPr>
          <w:rStyle w:val="Teksttreci"/>
          <w:rFonts w:ascii="Times New Roman" w:hAnsi="Times New Roman" w:cs="Times New Roman"/>
          <w:sz w:val="24"/>
          <w:szCs w:val="24"/>
        </w:rPr>
        <w:t>stosowanie materiałów i technologii budowlanych oraz konserwatorskich                   o wysokim standardzie, certyfikowanych oraz atestowanych, wg jednolitego systemu i partii materiałów, zgodnych z określonymi wymaganiami konserwatorskimi;</w:t>
      </w:r>
    </w:p>
    <w:p w:rsidR="00314472" w:rsidRPr="00145E57" w:rsidRDefault="00314472" w:rsidP="00314472">
      <w:pPr>
        <w:widowControl w:val="0"/>
        <w:numPr>
          <w:ilvl w:val="8"/>
          <w:numId w:val="32"/>
        </w:numPr>
        <w:tabs>
          <w:tab w:val="left" w:pos="666"/>
        </w:tabs>
        <w:suppressAutoHyphens w:val="0"/>
        <w:spacing w:line="254" w:lineRule="exact"/>
        <w:ind w:left="680" w:hanging="340"/>
        <w:jc w:val="both"/>
        <w:rPr>
          <w:rFonts w:ascii="Times New Roman" w:hAnsi="Times New Roman" w:cs="Times New Roman"/>
          <w:sz w:val="24"/>
        </w:rPr>
      </w:pPr>
      <w:r w:rsidRPr="00145E57">
        <w:rPr>
          <w:rStyle w:val="Teksttreci"/>
          <w:rFonts w:ascii="Times New Roman" w:hAnsi="Times New Roman" w:cs="Times New Roman"/>
          <w:sz w:val="24"/>
          <w:szCs w:val="24"/>
        </w:rPr>
        <w:t>prace wykonać zgodnie ze sztuką konserwatorską i budowlaną;</w:t>
      </w:r>
    </w:p>
    <w:p w:rsidR="00314472" w:rsidRPr="00145E57" w:rsidRDefault="00314472" w:rsidP="00314472">
      <w:pPr>
        <w:widowControl w:val="0"/>
        <w:numPr>
          <w:ilvl w:val="8"/>
          <w:numId w:val="32"/>
        </w:numPr>
        <w:tabs>
          <w:tab w:val="left" w:pos="671"/>
        </w:tabs>
        <w:suppressAutoHyphens w:val="0"/>
        <w:spacing w:after="224" w:line="254" w:lineRule="exact"/>
        <w:ind w:left="680" w:hanging="340"/>
        <w:jc w:val="both"/>
        <w:rPr>
          <w:rFonts w:ascii="Times New Roman" w:hAnsi="Times New Roman" w:cs="Times New Roman"/>
          <w:sz w:val="24"/>
        </w:rPr>
      </w:pPr>
      <w:r w:rsidRPr="00145E57">
        <w:rPr>
          <w:rStyle w:val="Teksttreci"/>
          <w:rFonts w:ascii="Times New Roman" w:hAnsi="Times New Roman" w:cs="Times New Roman"/>
          <w:sz w:val="24"/>
          <w:szCs w:val="24"/>
        </w:rPr>
        <w:t>prace prowadzić w uzgodnieniu i przy konsultacji z Lubuskim Wojewódzkim Konserwatorem Zabytków (delegatura Gorzów Wlkp.)</w:t>
      </w:r>
    </w:p>
    <w:p w:rsidR="00314472" w:rsidRPr="00145E57" w:rsidRDefault="00314472" w:rsidP="00314472">
      <w:pPr>
        <w:pStyle w:val="Akapitzlist"/>
        <w:keepNext/>
        <w:keepLines/>
        <w:tabs>
          <w:tab w:val="left" w:pos="709"/>
        </w:tabs>
        <w:suppressAutoHyphens w:val="0"/>
        <w:spacing w:line="200" w:lineRule="exact"/>
        <w:ind w:left="0"/>
        <w:contextualSpacing w:val="0"/>
        <w:rPr>
          <w:rFonts w:ascii="Times New Roman" w:hAnsi="Times New Roman"/>
          <w:u w:val="single"/>
        </w:rPr>
      </w:pPr>
      <w:bookmarkStart w:id="1" w:name="bookmark5"/>
      <w:r w:rsidRPr="00145E57">
        <w:rPr>
          <w:rStyle w:val="PogrubienieNagwek295ptOdstpy0pt"/>
          <w:rFonts w:eastAsiaTheme="minorHAnsi"/>
          <w:b w:val="0"/>
          <w:sz w:val="24"/>
          <w:szCs w:val="24"/>
          <w:u w:val="none"/>
        </w:rPr>
        <w:lastRenderedPageBreak/>
        <w:t xml:space="preserve">     </w:t>
      </w:r>
      <w:r w:rsidRPr="00145E57">
        <w:rPr>
          <w:rStyle w:val="PogrubienieNagwek295ptOdstpy0pt"/>
          <w:rFonts w:eastAsiaTheme="minorHAnsi"/>
          <w:b w:val="0"/>
          <w:sz w:val="24"/>
          <w:szCs w:val="24"/>
        </w:rPr>
        <w:t xml:space="preserve">b) </w:t>
      </w:r>
      <w:r w:rsidRPr="00145E57">
        <w:rPr>
          <w:rStyle w:val="PogrubienieNagwek295ptOdstpy0pt"/>
          <w:rFonts w:eastAsiaTheme="minorHAnsi"/>
          <w:sz w:val="24"/>
          <w:szCs w:val="24"/>
        </w:rPr>
        <w:t xml:space="preserve"> </w:t>
      </w:r>
      <w:r w:rsidRPr="00145E57">
        <w:rPr>
          <w:rStyle w:val="PogrubienieNagwek295ptOdstpy0pt"/>
          <w:rFonts w:eastAsiaTheme="minorHAnsi"/>
          <w:b w:val="0"/>
          <w:sz w:val="24"/>
          <w:szCs w:val="24"/>
        </w:rPr>
        <w:t>Warunki</w:t>
      </w:r>
      <w:r w:rsidRPr="00145E57">
        <w:rPr>
          <w:rStyle w:val="Nagwek2"/>
          <w:rFonts w:eastAsiaTheme="minorHAnsi"/>
          <w:sz w:val="24"/>
          <w:szCs w:val="24"/>
        </w:rPr>
        <w:t xml:space="preserve"> obowiązujące do spełnienia przy realizacji</w:t>
      </w:r>
      <w:r w:rsidRPr="00145E57">
        <w:rPr>
          <w:rStyle w:val="PogrubienieNagwek295ptOdstpy0pt"/>
          <w:rFonts w:eastAsiaTheme="minorHAnsi"/>
          <w:sz w:val="24"/>
          <w:szCs w:val="24"/>
        </w:rPr>
        <w:t xml:space="preserve"> </w:t>
      </w:r>
      <w:r w:rsidRPr="00145E57">
        <w:rPr>
          <w:rStyle w:val="PogrubienieNagwek295ptOdstpy0pt"/>
          <w:rFonts w:eastAsiaTheme="minorHAnsi"/>
          <w:b w:val="0"/>
          <w:sz w:val="24"/>
          <w:szCs w:val="24"/>
        </w:rPr>
        <w:t>niniejszej</w:t>
      </w:r>
      <w:r w:rsidRPr="00145E57">
        <w:rPr>
          <w:rStyle w:val="Nagwek2"/>
          <w:rFonts w:eastAsiaTheme="minorHAnsi"/>
          <w:b/>
          <w:sz w:val="24"/>
          <w:szCs w:val="24"/>
        </w:rPr>
        <w:t xml:space="preserve"> </w:t>
      </w:r>
      <w:r w:rsidRPr="00145E57">
        <w:rPr>
          <w:rStyle w:val="Nagwek2"/>
          <w:rFonts w:eastAsiaTheme="minorHAnsi"/>
          <w:sz w:val="24"/>
          <w:szCs w:val="24"/>
        </w:rPr>
        <w:t>decyzji;</w:t>
      </w:r>
      <w:bookmarkEnd w:id="1"/>
    </w:p>
    <w:p w:rsidR="00314472" w:rsidRPr="00145E57" w:rsidRDefault="00314472" w:rsidP="00314472">
      <w:pPr>
        <w:pStyle w:val="Akapitzlist"/>
        <w:numPr>
          <w:ilvl w:val="0"/>
          <w:numId w:val="34"/>
        </w:numPr>
        <w:suppressAutoHyphens w:val="0"/>
        <w:spacing w:after="160" w:line="259" w:lineRule="auto"/>
        <w:ind w:right="20"/>
        <w:contextualSpacing w:val="0"/>
        <w:jc w:val="both"/>
        <w:rPr>
          <w:rFonts w:ascii="Times New Roman" w:hAnsi="Times New Roman"/>
        </w:rPr>
      </w:pPr>
      <w:r w:rsidRPr="00145E57">
        <w:rPr>
          <w:rStyle w:val="Teksttreci"/>
          <w:rFonts w:ascii="Times New Roman" w:hAnsi="Times New Roman" w:cs="Times New Roman"/>
          <w:sz w:val="24"/>
          <w:szCs w:val="24"/>
        </w:rPr>
        <w:t xml:space="preserve">zgodnie z § 12 ust, 1 </w:t>
      </w:r>
      <w:proofErr w:type="spellStart"/>
      <w:r w:rsidRPr="00145E57">
        <w:rPr>
          <w:rStyle w:val="Teksttreci"/>
          <w:rFonts w:ascii="Times New Roman" w:hAnsi="Times New Roman" w:cs="Times New Roman"/>
          <w:sz w:val="24"/>
          <w:szCs w:val="24"/>
        </w:rPr>
        <w:t>pkt</w:t>
      </w:r>
      <w:proofErr w:type="spellEnd"/>
      <w:r w:rsidRPr="00145E57">
        <w:rPr>
          <w:rStyle w:val="Teksttreci"/>
          <w:rFonts w:ascii="Times New Roman" w:hAnsi="Times New Roman" w:cs="Times New Roman"/>
          <w:sz w:val="24"/>
          <w:szCs w:val="24"/>
        </w:rPr>
        <w:t xml:space="preserve"> 3, Rozporządzenia Ministra Kultury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w:t>
      </w:r>
      <w:r w:rsidRPr="00145E57">
        <w:rPr>
          <w:rFonts w:ascii="Times New Roman" w:hAnsi="Times New Roman"/>
        </w:rPr>
        <w:t>2021</w:t>
      </w:r>
      <w:r w:rsidRPr="00145E57">
        <w:rPr>
          <w:rStyle w:val="PogrubienieTeksttreci95pt"/>
          <w:rFonts w:eastAsiaTheme="minorHAnsi"/>
          <w:sz w:val="24"/>
          <w:szCs w:val="24"/>
        </w:rPr>
        <w:t xml:space="preserve"> r., poz.</w:t>
      </w:r>
      <w:r w:rsidRPr="00145E57">
        <w:rPr>
          <w:rFonts w:ascii="Times New Roman" w:hAnsi="Times New Roman"/>
        </w:rPr>
        <w:t xml:space="preserve"> 81)</w:t>
      </w:r>
    </w:p>
    <w:p w:rsidR="00314472" w:rsidRPr="00145E57" w:rsidRDefault="00314472" w:rsidP="00314472">
      <w:pPr>
        <w:pStyle w:val="Akapitzlist"/>
        <w:numPr>
          <w:ilvl w:val="0"/>
          <w:numId w:val="35"/>
        </w:numPr>
        <w:suppressAutoHyphens w:val="0"/>
        <w:spacing w:after="160" w:line="259" w:lineRule="auto"/>
        <w:ind w:right="20"/>
        <w:contextualSpacing w:val="0"/>
        <w:jc w:val="both"/>
        <w:rPr>
          <w:rStyle w:val="Teksttreci"/>
          <w:rFonts w:ascii="Times New Roman" w:eastAsia="Calibri" w:hAnsi="Times New Roman" w:cs="Times New Roman"/>
          <w:sz w:val="24"/>
          <w:szCs w:val="24"/>
        </w:rPr>
      </w:pPr>
      <w:r w:rsidRPr="00145E57">
        <w:rPr>
          <w:rFonts w:ascii="Times New Roman" w:hAnsi="Times New Roman"/>
        </w:rPr>
        <w:t>wprowadza się obowiązek kierowania pracami i badaniami przez osobę spełniająca wymagania określone w art. 37 a ust 1,2 ustawy o ochronie zabytków i opiece nad zabytkami</w:t>
      </w:r>
      <w:r w:rsidRPr="00145E57">
        <w:rPr>
          <w:rStyle w:val="Teksttreci"/>
          <w:rFonts w:ascii="Times New Roman" w:hAnsi="Times New Roman" w:cs="Times New Roman"/>
          <w:sz w:val="24"/>
          <w:szCs w:val="24"/>
        </w:rPr>
        <w:t xml:space="preserve">, </w:t>
      </w:r>
    </w:p>
    <w:p w:rsidR="00314472" w:rsidRPr="00145E57" w:rsidRDefault="00314472" w:rsidP="00314472">
      <w:pPr>
        <w:pStyle w:val="Akapitzlist"/>
        <w:widowControl w:val="0"/>
        <w:numPr>
          <w:ilvl w:val="0"/>
          <w:numId w:val="34"/>
        </w:numPr>
        <w:suppressAutoHyphens w:val="0"/>
        <w:spacing w:line="259" w:lineRule="exact"/>
        <w:ind w:right="20"/>
        <w:contextualSpacing w:val="0"/>
        <w:jc w:val="both"/>
        <w:rPr>
          <w:rFonts w:ascii="Times New Roman" w:hAnsi="Times New Roman"/>
        </w:rPr>
      </w:pPr>
      <w:r w:rsidRPr="00145E57">
        <w:rPr>
          <w:rStyle w:val="Teksttreci"/>
          <w:rFonts w:ascii="Times New Roman" w:hAnsi="Times New Roman" w:cs="Times New Roman"/>
          <w:sz w:val="24"/>
          <w:szCs w:val="24"/>
        </w:rPr>
        <w:t xml:space="preserve">zgodnie z § 12 ust. 1 </w:t>
      </w:r>
      <w:proofErr w:type="spellStart"/>
      <w:r w:rsidRPr="00145E57">
        <w:rPr>
          <w:rStyle w:val="Teksttreci"/>
          <w:rFonts w:ascii="Times New Roman" w:hAnsi="Times New Roman" w:cs="Times New Roman"/>
          <w:sz w:val="24"/>
          <w:szCs w:val="24"/>
        </w:rPr>
        <w:t>pkt</w:t>
      </w:r>
      <w:proofErr w:type="spellEnd"/>
      <w:r w:rsidRPr="00145E57">
        <w:rPr>
          <w:rStyle w:val="Teksttreci"/>
          <w:rFonts w:ascii="Times New Roman" w:hAnsi="Times New Roman" w:cs="Times New Roman"/>
          <w:sz w:val="24"/>
          <w:szCs w:val="24"/>
        </w:rPr>
        <w:t xml:space="preserve"> 4, Rozporządzenia Ministra</w:t>
      </w:r>
      <w:r w:rsidRPr="00145E57">
        <w:rPr>
          <w:rFonts w:ascii="Times New Roman" w:hAnsi="Times New Roman"/>
        </w:rPr>
        <w:t xml:space="preserve"> Kultury</w:t>
      </w:r>
      <w:r w:rsidRPr="00145E57">
        <w:rPr>
          <w:rStyle w:val="Teksttreci"/>
          <w:rFonts w:ascii="Times New Roman" w:hAnsi="Times New Roman" w:cs="Times New Roman"/>
          <w:sz w:val="24"/>
          <w:szCs w:val="24"/>
        </w:rPr>
        <w:t xml:space="preserve">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2021r., poz. 81) </w:t>
      </w:r>
      <w:r w:rsidRPr="00145E57">
        <w:rPr>
          <w:rFonts w:ascii="Times New Roman" w:hAnsi="Times New Roman"/>
        </w:rPr>
        <w:t xml:space="preserve">wprowadza się obowiązek polegający na przekazaniu wojewódzkiemu konserwatorowi zabytków nie później niż  w terminie 14 dni przed dniem rozpoczęcia prac, a w toku prac na 14 dni przed dokonaniem zmiany osoby o której mowa w </w:t>
      </w:r>
      <w:proofErr w:type="spellStart"/>
      <w:r w:rsidRPr="00145E57">
        <w:rPr>
          <w:rFonts w:ascii="Times New Roman" w:hAnsi="Times New Roman"/>
        </w:rPr>
        <w:t>pkt</w:t>
      </w:r>
      <w:proofErr w:type="spellEnd"/>
      <w:r w:rsidRPr="00145E57">
        <w:rPr>
          <w:rFonts w:ascii="Times New Roman" w:hAnsi="Times New Roman"/>
        </w:rPr>
        <w:t xml:space="preserve"> powyżej:</w:t>
      </w:r>
    </w:p>
    <w:p w:rsidR="00314472" w:rsidRPr="00145E57" w:rsidRDefault="001D00CC" w:rsidP="00314472">
      <w:pPr>
        <w:pStyle w:val="Akapitzlist"/>
        <w:numPr>
          <w:ilvl w:val="0"/>
          <w:numId w:val="36"/>
        </w:numPr>
        <w:tabs>
          <w:tab w:val="left" w:pos="1701"/>
        </w:tabs>
        <w:suppressAutoHyphens w:val="0"/>
        <w:spacing w:after="160" w:line="259" w:lineRule="auto"/>
        <w:ind w:right="20" w:firstLine="208"/>
        <w:contextualSpacing w:val="0"/>
        <w:rPr>
          <w:rFonts w:ascii="Times New Roman" w:hAnsi="Times New Roman"/>
        </w:rPr>
      </w:pPr>
      <w:r w:rsidRPr="00145E57">
        <w:rPr>
          <w:rFonts w:ascii="Times New Roman" w:hAnsi="Times New Roman"/>
        </w:rPr>
        <w:t xml:space="preserve">       </w:t>
      </w:r>
      <w:r w:rsidR="00314472" w:rsidRPr="00145E57">
        <w:rPr>
          <w:rFonts w:ascii="Times New Roman" w:hAnsi="Times New Roman"/>
        </w:rPr>
        <w:t>imienia, nazwiska i adresu osoby wyznaczonej do kierowania robotami budowlanym;</w:t>
      </w:r>
    </w:p>
    <w:p w:rsidR="00314472" w:rsidRPr="00145E57" w:rsidRDefault="00314472" w:rsidP="00314472">
      <w:pPr>
        <w:pStyle w:val="Akapitzlist"/>
        <w:numPr>
          <w:ilvl w:val="0"/>
          <w:numId w:val="36"/>
        </w:numPr>
        <w:suppressAutoHyphens w:val="0"/>
        <w:spacing w:after="160" w:line="259" w:lineRule="auto"/>
        <w:ind w:right="20" w:firstLine="208"/>
        <w:contextualSpacing w:val="0"/>
        <w:rPr>
          <w:rFonts w:ascii="Times New Roman" w:hAnsi="Times New Roman"/>
        </w:rPr>
      </w:pPr>
      <w:r w:rsidRPr="00145E57">
        <w:rPr>
          <w:rFonts w:ascii="Times New Roman" w:hAnsi="Times New Roman"/>
        </w:rPr>
        <w:t xml:space="preserve">dokumentów potwierdzających spełnianie przez tę osobę wymagań określonych  w </w:t>
      </w:r>
      <w:proofErr w:type="spellStart"/>
      <w:r w:rsidRPr="00145E57">
        <w:rPr>
          <w:rFonts w:ascii="Times New Roman" w:hAnsi="Times New Roman"/>
        </w:rPr>
        <w:t>art</w:t>
      </w:r>
      <w:proofErr w:type="spellEnd"/>
      <w:r w:rsidRPr="00145E57">
        <w:rPr>
          <w:rFonts w:ascii="Times New Roman" w:hAnsi="Times New Roman"/>
        </w:rPr>
        <w:t xml:space="preserve">, 37a ust 1 </w:t>
      </w:r>
      <w:proofErr w:type="spellStart"/>
      <w:r w:rsidRPr="00145E57">
        <w:rPr>
          <w:rFonts w:ascii="Times New Roman" w:hAnsi="Times New Roman"/>
        </w:rPr>
        <w:t>pkt</w:t>
      </w:r>
      <w:proofErr w:type="spellEnd"/>
      <w:r w:rsidRPr="00145E57">
        <w:rPr>
          <w:rFonts w:ascii="Times New Roman" w:hAnsi="Times New Roman"/>
        </w:rPr>
        <w:t xml:space="preserve"> 1-2 o przyjęciu obowiązku kierowania badaniami, pracami i robotami </w:t>
      </w:r>
    </w:p>
    <w:p w:rsidR="00314472" w:rsidRPr="00145E57" w:rsidRDefault="00314472" w:rsidP="00314472">
      <w:pPr>
        <w:widowControl w:val="0"/>
        <w:numPr>
          <w:ilvl w:val="0"/>
          <w:numId w:val="33"/>
        </w:numPr>
        <w:tabs>
          <w:tab w:val="left" w:pos="351"/>
        </w:tabs>
        <w:suppressAutoHyphens w:val="0"/>
        <w:spacing w:line="259" w:lineRule="exact"/>
        <w:ind w:left="340" w:right="20" w:hanging="320"/>
        <w:jc w:val="both"/>
        <w:rPr>
          <w:rStyle w:val="Teksttreci"/>
          <w:rFonts w:ascii="Times New Roman" w:eastAsiaTheme="minorHAnsi" w:hAnsi="Times New Roman" w:cs="Times New Roman"/>
          <w:sz w:val="24"/>
          <w:szCs w:val="24"/>
        </w:rPr>
      </w:pPr>
      <w:r w:rsidRPr="00145E57">
        <w:rPr>
          <w:rStyle w:val="Teksttreci"/>
          <w:rFonts w:ascii="Times New Roman" w:hAnsi="Times New Roman" w:cs="Times New Roman"/>
          <w:sz w:val="24"/>
          <w:szCs w:val="24"/>
        </w:rPr>
        <w:t xml:space="preserve">zgodnie z § 12 ust. 2 </w:t>
      </w:r>
      <w:proofErr w:type="spellStart"/>
      <w:r w:rsidRPr="00145E57">
        <w:rPr>
          <w:rStyle w:val="Teksttreci"/>
          <w:rFonts w:ascii="Times New Roman" w:hAnsi="Times New Roman" w:cs="Times New Roman"/>
          <w:sz w:val="24"/>
          <w:szCs w:val="24"/>
        </w:rPr>
        <w:t>pkt</w:t>
      </w:r>
      <w:proofErr w:type="spellEnd"/>
      <w:r w:rsidRPr="00145E57">
        <w:rPr>
          <w:rStyle w:val="Teksttreci"/>
          <w:rFonts w:ascii="Times New Roman" w:hAnsi="Times New Roman" w:cs="Times New Roman"/>
          <w:sz w:val="24"/>
          <w:szCs w:val="24"/>
        </w:rPr>
        <w:t xml:space="preserve"> 1, Rozporządzenia Ministra Kultury i Dziedzictwa Narodowego z dnia 2 sierpnia 2018 r. w sprawie prowadzenia prac konserwatorskich, prac restauratorskich i badań konserwatorskich przy zabytku wpisanym do rejestru zabytków albo na Listę Skarbów Dziedzictwa oraz robót budowl</w:t>
      </w:r>
      <w:r w:rsidR="001D00CC" w:rsidRPr="00145E57">
        <w:rPr>
          <w:rStyle w:val="Teksttreci"/>
          <w:rFonts w:ascii="Times New Roman" w:hAnsi="Times New Roman" w:cs="Times New Roman"/>
          <w:sz w:val="24"/>
          <w:szCs w:val="24"/>
        </w:rPr>
        <w:t>anych, badań architektonicznych</w:t>
      </w:r>
      <w:r w:rsidRPr="00145E57">
        <w:rPr>
          <w:rStyle w:val="Teksttreci"/>
          <w:rFonts w:ascii="Times New Roman" w:hAnsi="Times New Roman" w:cs="Times New Roman"/>
          <w:sz w:val="24"/>
          <w:szCs w:val="24"/>
        </w:rPr>
        <w:t xml:space="preserve"> i innych działań przy zabytku wpisanym do rejestru zabytków, a także badań archeologicznych i poszukiwań zabytków (Dz. U. z 2021r., poz. 81) </w:t>
      </w:r>
      <w:r w:rsidRPr="00145E57">
        <w:rPr>
          <w:rFonts w:ascii="Times New Roman" w:hAnsi="Times New Roman" w:cs="Times New Roman"/>
          <w:sz w:val="24"/>
        </w:rPr>
        <w:t xml:space="preserve">wprowadza się obowiązek zawiadomienia wojewódzkiego konserwatora </w:t>
      </w:r>
      <w:r w:rsidR="001D00CC" w:rsidRPr="00145E57">
        <w:rPr>
          <w:rFonts w:ascii="Times New Roman" w:hAnsi="Times New Roman" w:cs="Times New Roman"/>
          <w:sz w:val="24"/>
        </w:rPr>
        <w:t>zabytków o terminie rozpoczęcia</w:t>
      </w:r>
      <w:r w:rsidRPr="00145E57">
        <w:rPr>
          <w:rFonts w:ascii="Times New Roman" w:hAnsi="Times New Roman" w:cs="Times New Roman"/>
          <w:sz w:val="24"/>
        </w:rPr>
        <w:t xml:space="preserve"> i zakończenia wskazanych w pozwoleniu prac i badań, prac konserwatorskich oraz robót budowlanych</w:t>
      </w:r>
      <w:r w:rsidRPr="00145E57">
        <w:rPr>
          <w:rStyle w:val="Teksttreci"/>
          <w:rFonts w:ascii="Times New Roman" w:hAnsi="Times New Roman" w:cs="Times New Roman"/>
          <w:sz w:val="24"/>
          <w:szCs w:val="24"/>
        </w:rPr>
        <w:t>;</w:t>
      </w:r>
    </w:p>
    <w:p w:rsidR="00314472" w:rsidRPr="00145E57" w:rsidRDefault="00314472" w:rsidP="00314472">
      <w:pPr>
        <w:widowControl w:val="0"/>
        <w:tabs>
          <w:tab w:val="left" w:pos="351"/>
        </w:tabs>
        <w:spacing w:line="259" w:lineRule="exact"/>
        <w:ind w:left="340" w:right="20"/>
        <w:jc w:val="both"/>
        <w:rPr>
          <w:rFonts w:ascii="Times New Roman" w:hAnsi="Times New Roman" w:cs="Times New Roman"/>
          <w:sz w:val="24"/>
        </w:rPr>
      </w:pPr>
    </w:p>
    <w:p w:rsidR="00314472" w:rsidRPr="00145E57" w:rsidRDefault="00314472" w:rsidP="00314472">
      <w:pPr>
        <w:widowControl w:val="0"/>
        <w:numPr>
          <w:ilvl w:val="0"/>
          <w:numId w:val="33"/>
        </w:numPr>
        <w:tabs>
          <w:tab w:val="left" w:pos="351"/>
        </w:tabs>
        <w:suppressAutoHyphens w:val="0"/>
        <w:spacing w:line="259" w:lineRule="exact"/>
        <w:ind w:left="340" w:right="20" w:hanging="320"/>
        <w:jc w:val="both"/>
        <w:rPr>
          <w:rStyle w:val="Teksttreci"/>
          <w:rFonts w:ascii="Times New Roman" w:hAnsi="Times New Roman" w:cs="Times New Roman"/>
          <w:sz w:val="24"/>
          <w:szCs w:val="24"/>
        </w:rPr>
      </w:pPr>
      <w:r w:rsidRPr="00145E57">
        <w:rPr>
          <w:rStyle w:val="Teksttreci"/>
          <w:rFonts w:ascii="Times New Roman" w:hAnsi="Times New Roman" w:cs="Times New Roman"/>
          <w:sz w:val="24"/>
          <w:szCs w:val="24"/>
        </w:rPr>
        <w:t xml:space="preserve">zgodnie z § 12 ust. 2 </w:t>
      </w:r>
      <w:proofErr w:type="spellStart"/>
      <w:r w:rsidRPr="00145E57">
        <w:rPr>
          <w:rStyle w:val="Teksttreci"/>
          <w:rFonts w:ascii="Times New Roman" w:hAnsi="Times New Roman" w:cs="Times New Roman"/>
          <w:sz w:val="24"/>
          <w:szCs w:val="24"/>
        </w:rPr>
        <w:t>pkt</w:t>
      </w:r>
      <w:proofErr w:type="spellEnd"/>
      <w:r w:rsidRPr="00145E57">
        <w:rPr>
          <w:rStyle w:val="Teksttreci"/>
          <w:rFonts w:ascii="Times New Roman" w:hAnsi="Times New Roman" w:cs="Times New Roman"/>
          <w:sz w:val="24"/>
          <w:szCs w:val="24"/>
        </w:rPr>
        <w:t xml:space="preserve"> 3, Rozporządzenia Ministra Kultury i Dziedzictwa Narodowego z dnia 2 sierpnia 2018r. w sprawie prowadzenia prac konserwatorskich, prac restauratorskich i badań konserwatorskich przy zabytku wpisanym do rejestru zabytków albo na Listę Skarbów Dziedzictwa oraz robót budowl</w:t>
      </w:r>
      <w:r w:rsidR="001D00CC" w:rsidRPr="00145E57">
        <w:rPr>
          <w:rStyle w:val="Teksttreci"/>
          <w:rFonts w:ascii="Times New Roman" w:hAnsi="Times New Roman" w:cs="Times New Roman"/>
          <w:sz w:val="24"/>
          <w:szCs w:val="24"/>
        </w:rPr>
        <w:t>anych, badań architektonicznych</w:t>
      </w:r>
      <w:r w:rsidRPr="00145E57">
        <w:rPr>
          <w:rStyle w:val="Teksttreci"/>
          <w:rFonts w:ascii="Times New Roman" w:hAnsi="Times New Roman" w:cs="Times New Roman"/>
          <w:sz w:val="24"/>
          <w:szCs w:val="24"/>
        </w:rPr>
        <w:t xml:space="preserve"> i innych działań przy zabytku wpisanym do rejestru zabytków, a także badań archeologicznych i poszukiwań zabytków (Dz. U, z 2021r., poz. 81) </w:t>
      </w:r>
      <w:r w:rsidRPr="00145E57">
        <w:rPr>
          <w:rFonts w:ascii="Times New Roman" w:hAnsi="Times New Roman" w:cs="Times New Roman"/>
          <w:sz w:val="24"/>
        </w:rPr>
        <w:t>wprowadza się obowiązek niezwłocznego zawiadomienia wojewódzkiego konserwatora zabytków o zagrożeniach lub nowych okolicznościach ujawnionych w trakcie prowadzenia wskazanych w pozwoleniu prac</w:t>
      </w:r>
      <w:r w:rsidRPr="00145E57">
        <w:rPr>
          <w:rStyle w:val="Teksttreci"/>
          <w:rFonts w:ascii="Times New Roman" w:hAnsi="Times New Roman" w:cs="Times New Roman"/>
          <w:sz w:val="24"/>
          <w:szCs w:val="24"/>
        </w:rPr>
        <w:t>;</w:t>
      </w:r>
    </w:p>
    <w:p w:rsidR="00314472" w:rsidRPr="00145E57" w:rsidRDefault="00314472" w:rsidP="00314472">
      <w:pPr>
        <w:widowControl w:val="0"/>
        <w:tabs>
          <w:tab w:val="left" w:pos="513"/>
        </w:tabs>
        <w:spacing w:line="259" w:lineRule="exact"/>
        <w:ind w:right="20"/>
        <w:jc w:val="both"/>
        <w:rPr>
          <w:rFonts w:ascii="Times New Roman" w:hAnsi="Times New Roman" w:cs="Times New Roman"/>
          <w:sz w:val="24"/>
        </w:rPr>
      </w:pPr>
    </w:p>
    <w:p w:rsidR="00314472" w:rsidRPr="00145E57" w:rsidRDefault="00314472" w:rsidP="00314472">
      <w:pPr>
        <w:widowControl w:val="0"/>
        <w:numPr>
          <w:ilvl w:val="0"/>
          <w:numId w:val="33"/>
        </w:numPr>
        <w:tabs>
          <w:tab w:val="left" w:pos="346"/>
        </w:tabs>
        <w:suppressAutoHyphens w:val="0"/>
        <w:spacing w:line="259" w:lineRule="exact"/>
        <w:ind w:left="340" w:right="20" w:hanging="320"/>
        <w:jc w:val="both"/>
        <w:rPr>
          <w:rFonts w:ascii="Times New Roman" w:hAnsi="Times New Roman" w:cs="Times New Roman"/>
          <w:sz w:val="24"/>
        </w:rPr>
      </w:pPr>
      <w:r w:rsidRPr="00145E57">
        <w:rPr>
          <w:rStyle w:val="Teksttreci"/>
          <w:rFonts w:ascii="Times New Roman" w:hAnsi="Times New Roman" w:cs="Times New Roman"/>
          <w:sz w:val="24"/>
          <w:szCs w:val="24"/>
        </w:rPr>
        <w:t xml:space="preserve">zgodnie z § 12 ust. 2 </w:t>
      </w:r>
      <w:proofErr w:type="spellStart"/>
      <w:r w:rsidRPr="00145E57">
        <w:rPr>
          <w:rStyle w:val="Teksttreci"/>
          <w:rFonts w:ascii="Times New Roman" w:hAnsi="Times New Roman" w:cs="Times New Roman"/>
          <w:sz w:val="24"/>
          <w:szCs w:val="24"/>
        </w:rPr>
        <w:t>pkt</w:t>
      </w:r>
      <w:proofErr w:type="spellEnd"/>
      <w:r w:rsidRPr="00145E57">
        <w:rPr>
          <w:rStyle w:val="Teksttreci"/>
          <w:rFonts w:ascii="Times New Roman" w:hAnsi="Times New Roman" w:cs="Times New Roman"/>
          <w:sz w:val="24"/>
          <w:szCs w:val="24"/>
        </w:rPr>
        <w:t xml:space="preserve"> 4, Rozporządzenia Ministra Kultury i Dziedzictwa Narodowego z dnia 2 sierpnia 2018r. w sprawie prowadzenia prac konserwatorskich, prac restauratorskich i badań konserwatorskich przy zabytku </w:t>
      </w:r>
      <w:r w:rsidRPr="00145E57">
        <w:rPr>
          <w:rStyle w:val="Teksttreci"/>
          <w:rFonts w:ascii="Times New Roman" w:hAnsi="Times New Roman" w:cs="Times New Roman"/>
          <w:sz w:val="24"/>
          <w:szCs w:val="24"/>
        </w:rPr>
        <w:lastRenderedPageBreak/>
        <w:t xml:space="preserve">wpisanym do rejestru zabytków albo na Listę Skarbów Dziedzictwa oraz robót budowlanych, badań architektonicznych i innych działań przy zabytku wpisanym do rejestru zabytków, a także badań archeologicznych i poszukiwań zabytków (Dz. U. z 2021r., poz. 81) </w:t>
      </w:r>
      <w:r w:rsidRPr="00145E57">
        <w:rPr>
          <w:rFonts w:ascii="Times New Roman" w:hAnsi="Times New Roman" w:cs="Times New Roman"/>
          <w:sz w:val="24"/>
        </w:rPr>
        <w:t xml:space="preserve">wprowadza się obowiązek prowadzenia dokumentacji przebiegu prac i przekazania jej wojewódzkiemu konserwatorowi zabytków w terminie </w:t>
      </w:r>
      <w:r w:rsidR="001D00CC" w:rsidRPr="00145E57">
        <w:rPr>
          <w:rFonts w:ascii="Times New Roman" w:hAnsi="Times New Roman" w:cs="Times New Roman"/>
          <w:sz w:val="24"/>
        </w:rPr>
        <w:t xml:space="preserve">              </w:t>
      </w:r>
      <w:r w:rsidRPr="00145E57">
        <w:rPr>
          <w:rFonts w:ascii="Times New Roman" w:hAnsi="Times New Roman" w:cs="Times New Roman"/>
          <w:sz w:val="24"/>
        </w:rPr>
        <w:t>3-ch miesięcy od daty zakończenia prac.</w:t>
      </w:r>
    </w:p>
    <w:p w:rsidR="00314472" w:rsidRPr="00145E57" w:rsidRDefault="00314472" w:rsidP="00314472">
      <w:pPr>
        <w:widowControl w:val="0"/>
        <w:tabs>
          <w:tab w:val="left" w:pos="346"/>
        </w:tabs>
        <w:spacing w:line="259" w:lineRule="exact"/>
        <w:ind w:left="340" w:right="20"/>
        <w:jc w:val="both"/>
        <w:rPr>
          <w:rStyle w:val="Teksttreci"/>
          <w:rFonts w:ascii="Times New Roman" w:eastAsiaTheme="minorHAnsi" w:hAnsi="Times New Roman" w:cs="Times New Roman"/>
          <w:sz w:val="24"/>
          <w:szCs w:val="24"/>
        </w:rPr>
      </w:pPr>
    </w:p>
    <w:p w:rsidR="00314472" w:rsidRPr="00145E57" w:rsidRDefault="00314472" w:rsidP="00314472">
      <w:pPr>
        <w:widowControl w:val="0"/>
        <w:numPr>
          <w:ilvl w:val="0"/>
          <w:numId w:val="33"/>
        </w:numPr>
        <w:tabs>
          <w:tab w:val="left" w:pos="346"/>
        </w:tabs>
        <w:suppressAutoHyphens w:val="0"/>
        <w:spacing w:line="259" w:lineRule="exact"/>
        <w:ind w:left="340" w:right="20" w:hanging="320"/>
        <w:jc w:val="both"/>
        <w:rPr>
          <w:rFonts w:ascii="Times New Roman" w:hAnsi="Times New Roman" w:cs="Times New Roman"/>
          <w:sz w:val="24"/>
        </w:rPr>
      </w:pPr>
      <w:r w:rsidRPr="00145E57">
        <w:rPr>
          <w:rStyle w:val="Teksttreci"/>
          <w:rFonts w:ascii="Times New Roman" w:hAnsi="Times New Roman" w:cs="Times New Roman"/>
          <w:sz w:val="24"/>
          <w:szCs w:val="24"/>
        </w:rPr>
        <w:t>zgodnie z § 12 ust. 3, Rozporządzenia Ministra Kultury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w:t>
      </w:r>
      <w:r w:rsidR="001D00CC" w:rsidRPr="00145E57">
        <w:rPr>
          <w:rStyle w:val="Teksttreci"/>
          <w:rFonts w:ascii="Times New Roman" w:hAnsi="Times New Roman" w:cs="Times New Roman"/>
          <w:sz w:val="24"/>
          <w:szCs w:val="24"/>
        </w:rPr>
        <w:t xml:space="preserve"> a także badań archeologicznych</w:t>
      </w:r>
      <w:r w:rsidRPr="00145E57">
        <w:rPr>
          <w:rStyle w:val="Teksttreci"/>
          <w:rFonts w:ascii="Times New Roman" w:hAnsi="Times New Roman" w:cs="Times New Roman"/>
          <w:sz w:val="24"/>
          <w:szCs w:val="24"/>
        </w:rPr>
        <w:t xml:space="preserve"> i poszukiwań zabytków (Dz. U. z 2021r., poz. 81) </w:t>
      </w:r>
      <w:r w:rsidRPr="00145E57">
        <w:rPr>
          <w:rFonts w:ascii="Times New Roman" w:hAnsi="Times New Roman" w:cs="Times New Roman"/>
          <w:sz w:val="24"/>
        </w:rPr>
        <w:t>wprowadza się obowiązek dokonania odbioru końcowego lub częściowego prac (przy ich etapowaniu) przez wojewódzkiego konserwatora zabytków.</w:t>
      </w:r>
    </w:p>
    <w:p w:rsidR="00314472" w:rsidRPr="00145E57" w:rsidRDefault="00314472" w:rsidP="00314472">
      <w:pPr>
        <w:pStyle w:val="Akapitzlist"/>
        <w:autoSpaceDE w:val="0"/>
        <w:autoSpaceDN w:val="0"/>
        <w:adjustRightInd w:val="0"/>
        <w:jc w:val="both"/>
        <w:rPr>
          <w:rFonts w:ascii="Times New Roman" w:hAnsi="Times New Roman"/>
        </w:rPr>
      </w:pPr>
    </w:p>
    <w:p w:rsidR="0076723A" w:rsidRPr="00145E57" w:rsidRDefault="0076723A" w:rsidP="007D76EF">
      <w:pPr>
        <w:numPr>
          <w:ilvl w:val="0"/>
          <w:numId w:val="3"/>
        </w:numPr>
        <w:tabs>
          <w:tab w:val="clear" w:pos="708"/>
          <w:tab w:val="left" w:pos="426"/>
        </w:tabs>
        <w:suppressAutoHyphens w:val="0"/>
        <w:ind w:left="426" w:hanging="426"/>
        <w:jc w:val="both"/>
        <w:rPr>
          <w:rFonts w:ascii="Times New Roman" w:hAnsi="Times New Roman" w:cs="Times New Roman"/>
          <w:sz w:val="24"/>
        </w:rPr>
      </w:pPr>
      <w:r w:rsidRPr="00145E57">
        <w:rPr>
          <w:rFonts w:ascii="Times New Roman" w:hAnsi="Times New Roman" w:cs="Times New Roman"/>
          <w:sz w:val="24"/>
        </w:rPr>
        <w:t>Wykonawca oświ</w:t>
      </w:r>
      <w:r w:rsidR="00AC3394" w:rsidRPr="00145E57">
        <w:rPr>
          <w:rFonts w:ascii="Times New Roman" w:hAnsi="Times New Roman" w:cs="Times New Roman"/>
          <w:sz w:val="24"/>
        </w:rPr>
        <w:t>adcza, że dobrze mu znane są  treści</w:t>
      </w:r>
      <w:r w:rsidRPr="00145E57">
        <w:rPr>
          <w:rFonts w:ascii="Times New Roman" w:hAnsi="Times New Roman" w:cs="Times New Roman"/>
          <w:sz w:val="24"/>
        </w:rPr>
        <w:t xml:space="preserve"> aktualnych</w:t>
      </w:r>
      <w:r w:rsidR="00E23A54" w:rsidRPr="00145E57">
        <w:rPr>
          <w:rFonts w:ascii="Times New Roman" w:hAnsi="Times New Roman" w:cs="Times New Roman"/>
          <w:sz w:val="24"/>
        </w:rPr>
        <w:t xml:space="preserve"> przepisów prawa </w:t>
      </w:r>
      <w:r w:rsidR="003A0F54">
        <w:rPr>
          <w:rFonts w:ascii="Times New Roman" w:hAnsi="Times New Roman" w:cs="Times New Roman"/>
          <w:sz w:val="24"/>
        </w:rPr>
        <w:t xml:space="preserve">                  </w:t>
      </w:r>
      <w:r w:rsidR="00E23A54" w:rsidRPr="00145E57">
        <w:rPr>
          <w:rFonts w:ascii="Times New Roman" w:hAnsi="Times New Roman" w:cs="Times New Roman"/>
          <w:sz w:val="24"/>
        </w:rPr>
        <w:t>w tym prawa budowlanego oraz ustawy o ochronie zabytków i opiece nad zabytkami</w:t>
      </w:r>
      <w:r w:rsidR="00AC3394" w:rsidRPr="00145E57">
        <w:rPr>
          <w:rFonts w:ascii="Times New Roman" w:hAnsi="Times New Roman" w:cs="Times New Roman"/>
          <w:sz w:val="24"/>
        </w:rPr>
        <w:t xml:space="preserve"> , normy techniczne dla obiektów budowlanych i wpisanych do rejestru zabytków </w:t>
      </w:r>
      <w:r w:rsidRPr="00145E57">
        <w:rPr>
          <w:rFonts w:ascii="Times New Roman" w:hAnsi="Times New Roman" w:cs="Times New Roman"/>
          <w:sz w:val="24"/>
        </w:rPr>
        <w:t xml:space="preserve">na podstawie, których zostanie zrealizowany Przedmiot Umowy.  </w:t>
      </w:r>
    </w:p>
    <w:p w:rsidR="00EC06DB" w:rsidRPr="00145E57" w:rsidRDefault="00EC06DB" w:rsidP="000377CA">
      <w:pPr>
        <w:tabs>
          <w:tab w:val="left" w:pos="360"/>
        </w:tabs>
        <w:jc w:val="both"/>
        <w:rPr>
          <w:rFonts w:ascii="Times New Roman" w:hAnsi="Times New Roman" w:cs="Times New Roman"/>
          <w:sz w:val="24"/>
        </w:rPr>
      </w:pPr>
    </w:p>
    <w:p w:rsidR="0076723A" w:rsidRPr="00145E57" w:rsidRDefault="0076723A" w:rsidP="0076723A">
      <w:pPr>
        <w:jc w:val="center"/>
        <w:rPr>
          <w:rFonts w:ascii="Times New Roman" w:hAnsi="Times New Roman" w:cs="Times New Roman"/>
          <w:sz w:val="24"/>
        </w:rPr>
      </w:pPr>
      <w:r w:rsidRPr="00145E57">
        <w:rPr>
          <w:rFonts w:ascii="Times New Roman" w:hAnsi="Times New Roman" w:cs="Times New Roman"/>
          <w:b/>
          <w:sz w:val="24"/>
        </w:rPr>
        <w:t xml:space="preserve">§ </w:t>
      </w:r>
      <w:r w:rsidR="00BB10F3">
        <w:rPr>
          <w:rFonts w:ascii="Times New Roman" w:hAnsi="Times New Roman" w:cs="Times New Roman"/>
          <w:b/>
          <w:sz w:val="24"/>
        </w:rPr>
        <w:t>3</w:t>
      </w:r>
    </w:p>
    <w:p w:rsidR="0076723A" w:rsidRPr="00145E57" w:rsidRDefault="0076723A" w:rsidP="0076723A">
      <w:pPr>
        <w:jc w:val="center"/>
        <w:rPr>
          <w:rFonts w:ascii="Times New Roman" w:hAnsi="Times New Roman" w:cs="Times New Roman"/>
          <w:sz w:val="24"/>
        </w:rPr>
      </w:pPr>
      <w:r w:rsidRPr="00145E57">
        <w:rPr>
          <w:rFonts w:ascii="Times New Roman" w:hAnsi="Times New Roman" w:cs="Times New Roman"/>
          <w:b/>
          <w:sz w:val="24"/>
        </w:rPr>
        <w:t>Oświadczenia i obowiązki Stron</w:t>
      </w:r>
      <w:r w:rsidR="002C1D56" w:rsidRPr="00145E57">
        <w:rPr>
          <w:rFonts w:ascii="Times New Roman" w:hAnsi="Times New Roman" w:cs="Times New Roman"/>
          <w:b/>
          <w:sz w:val="24"/>
        </w:rPr>
        <w:t xml:space="preserve"> </w:t>
      </w:r>
    </w:p>
    <w:p w:rsidR="0076723A" w:rsidRPr="00145E57" w:rsidRDefault="0076723A" w:rsidP="0076723A">
      <w:pPr>
        <w:numPr>
          <w:ilvl w:val="0"/>
          <w:numId w:val="9"/>
        </w:numPr>
        <w:ind w:left="426" w:hanging="426"/>
        <w:jc w:val="both"/>
        <w:rPr>
          <w:rFonts w:ascii="Times New Roman" w:hAnsi="Times New Roman" w:cs="Times New Roman"/>
          <w:sz w:val="24"/>
        </w:rPr>
      </w:pPr>
      <w:r w:rsidRPr="00145E57">
        <w:rPr>
          <w:rFonts w:ascii="Times New Roman" w:hAnsi="Times New Roman" w:cs="Times New Roman"/>
          <w:sz w:val="24"/>
        </w:rPr>
        <w:t xml:space="preserve">Wykonawca oświadcza, że zapoznał się ze wszelkimi warunkami technicznymi i prawnymi oraz posiada doświadczenie i kwalifikacje niezbędne do należytego wykonania Przedmiotu Umowy. Wykonawca zobowiązuje się do jego wykonania z należytą starannością. </w:t>
      </w:r>
    </w:p>
    <w:p w:rsidR="0076723A" w:rsidRPr="00145E57" w:rsidRDefault="0076723A" w:rsidP="0076723A">
      <w:pPr>
        <w:numPr>
          <w:ilvl w:val="0"/>
          <w:numId w:val="9"/>
        </w:numPr>
        <w:ind w:left="426" w:hanging="426"/>
        <w:jc w:val="both"/>
        <w:rPr>
          <w:rFonts w:ascii="Times New Roman" w:hAnsi="Times New Roman" w:cs="Times New Roman"/>
          <w:sz w:val="24"/>
        </w:rPr>
      </w:pPr>
      <w:r w:rsidRPr="00145E57">
        <w:rPr>
          <w:rFonts w:ascii="Times New Roman" w:hAnsi="Times New Roman" w:cs="Times New Roman"/>
          <w:sz w:val="24"/>
        </w:rPr>
        <w:t>Wykonawca wyznacza zespół specjalistów do</w:t>
      </w:r>
      <w:r w:rsidR="00693CBA" w:rsidRPr="00145E57">
        <w:rPr>
          <w:rFonts w:ascii="Times New Roman" w:hAnsi="Times New Roman" w:cs="Times New Roman"/>
          <w:sz w:val="24"/>
        </w:rPr>
        <w:t xml:space="preserve"> wykonania robót w ramach niniejszej Umowy</w:t>
      </w:r>
      <w:r w:rsidRPr="00145E57">
        <w:rPr>
          <w:rFonts w:ascii="Times New Roman" w:hAnsi="Times New Roman" w:cs="Times New Roman"/>
          <w:sz w:val="24"/>
        </w:rPr>
        <w:t xml:space="preserve"> w składzie określ</w:t>
      </w:r>
      <w:r w:rsidR="00AE4FF3" w:rsidRPr="00145E57">
        <w:rPr>
          <w:rFonts w:ascii="Times New Roman" w:hAnsi="Times New Roman" w:cs="Times New Roman"/>
          <w:sz w:val="24"/>
        </w:rPr>
        <w:t>onym w</w:t>
      </w:r>
      <w:r w:rsidR="001D00CC" w:rsidRPr="00145E57">
        <w:rPr>
          <w:rFonts w:ascii="Times New Roman" w:hAnsi="Times New Roman" w:cs="Times New Roman"/>
          <w:sz w:val="24"/>
        </w:rPr>
        <w:t xml:space="preserve">  załączniku </w:t>
      </w:r>
      <w:r w:rsidR="00AE4FF3" w:rsidRPr="00145E57">
        <w:rPr>
          <w:rFonts w:ascii="Times New Roman" w:hAnsi="Times New Roman" w:cs="Times New Roman"/>
          <w:sz w:val="24"/>
        </w:rPr>
        <w:t xml:space="preserve"> do  Zapytania Ofertowego</w:t>
      </w:r>
      <w:r w:rsidRPr="00145E57">
        <w:rPr>
          <w:rFonts w:ascii="Times New Roman" w:hAnsi="Times New Roman" w:cs="Times New Roman"/>
          <w:sz w:val="24"/>
        </w:rPr>
        <w:t>.</w:t>
      </w:r>
    </w:p>
    <w:p w:rsidR="0076723A" w:rsidRPr="00145E57" w:rsidRDefault="0076723A" w:rsidP="0076723A">
      <w:pPr>
        <w:numPr>
          <w:ilvl w:val="0"/>
          <w:numId w:val="9"/>
        </w:numPr>
        <w:ind w:left="426" w:hanging="426"/>
        <w:jc w:val="both"/>
        <w:rPr>
          <w:rFonts w:ascii="Times New Roman" w:hAnsi="Times New Roman" w:cs="Times New Roman"/>
          <w:sz w:val="24"/>
        </w:rPr>
      </w:pPr>
      <w:r w:rsidRPr="00145E57">
        <w:rPr>
          <w:rFonts w:ascii="Times New Roman" w:hAnsi="Times New Roman" w:cs="Times New Roman"/>
          <w:sz w:val="24"/>
        </w:rPr>
        <w:t>Wykonawca dołoży wszelkich starań, aby</w:t>
      </w:r>
      <w:r w:rsidR="001C7BF4" w:rsidRPr="00145E57">
        <w:rPr>
          <w:rFonts w:ascii="Times New Roman" w:hAnsi="Times New Roman" w:cs="Times New Roman"/>
          <w:sz w:val="24"/>
        </w:rPr>
        <w:t xml:space="preserve"> wykonaniem przedmiotu umowy </w:t>
      </w:r>
      <w:r w:rsidRPr="00145E57">
        <w:rPr>
          <w:rFonts w:ascii="Times New Roman" w:hAnsi="Times New Roman" w:cs="Times New Roman"/>
          <w:sz w:val="24"/>
        </w:rPr>
        <w:t xml:space="preserve">na rzecz Zamawiającego zajmowała się stała grupa specjalistów. W przypadku, jeżeli okaże się to niemożliwe, Wykonawca poinformuje niezwłocznie z zachowaniem formy pisemnej </w:t>
      </w:r>
      <w:r w:rsidR="005733F4" w:rsidRPr="00145E57">
        <w:rPr>
          <w:rFonts w:ascii="Times New Roman" w:hAnsi="Times New Roman" w:cs="Times New Roman"/>
          <w:sz w:val="24"/>
        </w:rPr>
        <w:t xml:space="preserve">               </w:t>
      </w:r>
      <w:r w:rsidRPr="00145E57">
        <w:rPr>
          <w:rFonts w:ascii="Times New Roman" w:hAnsi="Times New Roman" w:cs="Times New Roman"/>
          <w:sz w:val="24"/>
        </w:rPr>
        <w:t>o zaistniałej zmianie osobowej oraz o nazwiskach i uprawnieniach zawodowych nowych lub dodatkowych członków zespołu.</w:t>
      </w:r>
    </w:p>
    <w:p w:rsidR="001D00CC" w:rsidRPr="00145E57" w:rsidRDefault="0076723A" w:rsidP="0076723A">
      <w:pPr>
        <w:numPr>
          <w:ilvl w:val="0"/>
          <w:numId w:val="9"/>
        </w:numPr>
        <w:ind w:left="426" w:hanging="426"/>
        <w:jc w:val="both"/>
        <w:rPr>
          <w:rFonts w:ascii="Times New Roman" w:hAnsi="Times New Roman" w:cs="Times New Roman"/>
          <w:sz w:val="24"/>
        </w:rPr>
      </w:pPr>
      <w:r w:rsidRPr="00145E57">
        <w:rPr>
          <w:rFonts w:ascii="Times New Roman" w:hAnsi="Times New Roman" w:cs="Times New Roman"/>
          <w:sz w:val="24"/>
        </w:rPr>
        <w:t>Zamawiający zobowiązany jest do bieżącej współpracy z Wykonawcą w zakresie realizacji niniejszej Umowy oraz do udzielania wszelkich informacji niezbędnych do prawidłowego</w:t>
      </w:r>
      <w:r w:rsidR="004D6CFC" w:rsidRPr="00145E57">
        <w:rPr>
          <w:rFonts w:ascii="Times New Roman" w:hAnsi="Times New Roman" w:cs="Times New Roman"/>
          <w:sz w:val="24"/>
        </w:rPr>
        <w:t xml:space="preserve"> wykonywania umowy</w:t>
      </w:r>
      <w:r w:rsidR="001D00CC" w:rsidRPr="00145E57">
        <w:rPr>
          <w:rFonts w:ascii="Times New Roman" w:hAnsi="Times New Roman" w:cs="Times New Roman"/>
          <w:sz w:val="24"/>
        </w:rPr>
        <w:t>.</w:t>
      </w:r>
      <w:r w:rsidRPr="00145E57">
        <w:rPr>
          <w:rFonts w:ascii="Times New Roman" w:hAnsi="Times New Roman" w:cs="Times New Roman"/>
          <w:sz w:val="24"/>
        </w:rPr>
        <w:t xml:space="preserve"> </w:t>
      </w:r>
    </w:p>
    <w:p w:rsidR="001F0388" w:rsidRPr="00145E57" w:rsidRDefault="0076723A" w:rsidP="0076723A">
      <w:pPr>
        <w:numPr>
          <w:ilvl w:val="0"/>
          <w:numId w:val="9"/>
        </w:numPr>
        <w:ind w:left="426" w:hanging="426"/>
        <w:jc w:val="both"/>
        <w:rPr>
          <w:rFonts w:ascii="Times New Roman" w:hAnsi="Times New Roman" w:cs="Times New Roman"/>
          <w:sz w:val="24"/>
        </w:rPr>
      </w:pPr>
      <w:r w:rsidRPr="00145E57">
        <w:rPr>
          <w:rFonts w:ascii="Times New Roman" w:hAnsi="Times New Roman" w:cs="Times New Roman"/>
          <w:sz w:val="24"/>
        </w:rPr>
        <w:t xml:space="preserve">Wykonawca oświadcza, że </w:t>
      </w:r>
      <w:r w:rsidR="001D00CC" w:rsidRPr="00145E57">
        <w:rPr>
          <w:rFonts w:ascii="Times New Roman" w:hAnsi="Times New Roman" w:cs="Times New Roman"/>
          <w:sz w:val="24"/>
        </w:rPr>
        <w:t>prace</w:t>
      </w:r>
      <w:r w:rsidR="00867BB2" w:rsidRPr="00145E57">
        <w:rPr>
          <w:rFonts w:ascii="Times New Roman" w:hAnsi="Times New Roman" w:cs="Times New Roman"/>
          <w:sz w:val="24"/>
        </w:rPr>
        <w:t xml:space="preserve"> wykonane </w:t>
      </w:r>
      <w:r w:rsidRPr="00145E57">
        <w:rPr>
          <w:rFonts w:ascii="Times New Roman" w:hAnsi="Times New Roman" w:cs="Times New Roman"/>
          <w:sz w:val="24"/>
        </w:rPr>
        <w:t xml:space="preserve">w ramach niniejszej Umowy będą zgodne </w:t>
      </w:r>
      <w:r w:rsidR="005733F4" w:rsidRPr="00145E57">
        <w:rPr>
          <w:rFonts w:ascii="Times New Roman" w:hAnsi="Times New Roman" w:cs="Times New Roman"/>
          <w:sz w:val="24"/>
        </w:rPr>
        <w:t xml:space="preserve">                </w:t>
      </w:r>
      <w:r w:rsidRPr="00145E57">
        <w:rPr>
          <w:rFonts w:ascii="Times New Roman" w:hAnsi="Times New Roman" w:cs="Times New Roman"/>
          <w:sz w:val="24"/>
        </w:rPr>
        <w:t xml:space="preserve">z aktualnymi </w:t>
      </w:r>
      <w:r w:rsidR="001F0388" w:rsidRPr="00145E57">
        <w:rPr>
          <w:rFonts w:ascii="Times New Roman" w:hAnsi="Times New Roman" w:cs="Times New Roman"/>
          <w:sz w:val="24"/>
        </w:rPr>
        <w:t xml:space="preserve"> przepisami prawa i  obowiązującymi normami technicznymi</w:t>
      </w:r>
      <w:r w:rsidRPr="00145E57">
        <w:rPr>
          <w:rFonts w:ascii="Times New Roman" w:hAnsi="Times New Roman" w:cs="Times New Roman"/>
          <w:sz w:val="24"/>
        </w:rPr>
        <w:t xml:space="preserve"> </w:t>
      </w:r>
    </w:p>
    <w:p w:rsidR="0076723A" w:rsidRPr="00145E57" w:rsidRDefault="0076723A" w:rsidP="0076723A">
      <w:pPr>
        <w:numPr>
          <w:ilvl w:val="0"/>
          <w:numId w:val="9"/>
        </w:numPr>
        <w:ind w:left="426" w:hanging="426"/>
        <w:jc w:val="both"/>
        <w:rPr>
          <w:rFonts w:ascii="Times New Roman" w:hAnsi="Times New Roman" w:cs="Times New Roman"/>
          <w:sz w:val="24"/>
        </w:rPr>
      </w:pPr>
      <w:r w:rsidRPr="00145E57">
        <w:rPr>
          <w:rFonts w:ascii="Times New Roman" w:hAnsi="Times New Roman" w:cs="Times New Roman"/>
          <w:sz w:val="24"/>
        </w:rPr>
        <w:t>Wykonawca niniejszym przyjmuje do wiadomości, że jakiekolwiek naruszenie przez niego postanowień Umowy może spowodować, że Zamawiający nie spełni obowiązków nałożonych na niego w związku z realizacją przedsięwzi</w:t>
      </w:r>
      <w:r w:rsidR="005733F4" w:rsidRPr="00145E57">
        <w:rPr>
          <w:rFonts w:ascii="Times New Roman" w:hAnsi="Times New Roman" w:cs="Times New Roman"/>
          <w:sz w:val="24"/>
        </w:rPr>
        <w:t>ęcia wskazanego w §</w:t>
      </w:r>
      <w:r w:rsidR="00167411" w:rsidRPr="00145E57">
        <w:rPr>
          <w:rFonts w:ascii="Times New Roman" w:hAnsi="Times New Roman" w:cs="Times New Roman"/>
          <w:sz w:val="24"/>
        </w:rPr>
        <w:t xml:space="preserve">2  </w:t>
      </w:r>
      <w:r w:rsidRPr="00145E57">
        <w:rPr>
          <w:rFonts w:ascii="Times New Roman" w:hAnsi="Times New Roman" w:cs="Times New Roman"/>
          <w:sz w:val="24"/>
        </w:rPr>
        <w:t xml:space="preserve"> Umowy. Nie wywiązanie się z obowiązków, o których mowa powyżej, może spowodować powstanie szkody</w:t>
      </w:r>
      <w:r w:rsidR="0021234B" w:rsidRPr="00145E57">
        <w:rPr>
          <w:rFonts w:ascii="Times New Roman" w:hAnsi="Times New Roman" w:cs="Times New Roman"/>
          <w:sz w:val="24"/>
        </w:rPr>
        <w:t xml:space="preserve"> znacznych rozmiarów</w:t>
      </w:r>
      <w:r w:rsidRPr="00145E57">
        <w:rPr>
          <w:rFonts w:ascii="Times New Roman" w:hAnsi="Times New Roman" w:cs="Times New Roman"/>
          <w:sz w:val="24"/>
        </w:rPr>
        <w:t xml:space="preserve"> po stronie Zamawiającego</w:t>
      </w:r>
      <w:r w:rsidR="0021234B" w:rsidRPr="00145E57">
        <w:rPr>
          <w:rFonts w:ascii="Times New Roman" w:hAnsi="Times New Roman" w:cs="Times New Roman"/>
          <w:sz w:val="24"/>
        </w:rPr>
        <w:t xml:space="preserve"> </w:t>
      </w:r>
      <w:r w:rsidRPr="00145E57">
        <w:rPr>
          <w:rFonts w:ascii="Times New Roman" w:hAnsi="Times New Roman" w:cs="Times New Roman"/>
          <w:sz w:val="24"/>
        </w:rPr>
        <w:t>.</w:t>
      </w:r>
    </w:p>
    <w:p w:rsidR="0076723A" w:rsidRPr="00145E57" w:rsidRDefault="0076723A" w:rsidP="0076723A">
      <w:pPr>
        <w:keepNext/>
        <w:numPr>
          <w:ilvl w:val="0"/>
          <w:numId w:val="9"/>
        </w:numPr>
        <w:ind w:left="426" w:hanging="426"/>
        <w:jc w:val="both"/>
        <w:rPr>
          <w:rFonts w:ascii="Times New Roman" w:hAnsi="Times New Roman" w:cs="Times New Roman"/>
          <w:sz w:val="24"/>
        </w:rPr>
      </w:pPr>
      <w:r w:rsidRPr="00145E57">
        <w:rPr>
          <w:rFonts w:ascii="Times New Roman" w:hAnsi="Times New Roman" w:cs="Times New Roman"/>
          <w:sz w:val="24"/>
        </w:rPr>
        <w:t xml:space="preserve">Strony zgodnie oświadczają, że w przypadku wystąpienia szkody, o której mowa w ust. </w:t>
      </w:r>
      <w:r w:rsidR="005733F4" w:rsidRPr="00145E57">
        <w:rPr>
          <w:rFonts w:ascii="Times New Roman" w:hAnsi="Times New Roman" w:cs="Times New Roman"/>
          <w:sz w:val="24"/>
        </w:rPr>
        <w:t xml:space="preserve">      </w:t>
      </w:r>
      <w:r w:rsidR="00B062E0">
        <w:rPr>
          <w:rFonts w:ascii="Times New Roman" w:hAnsi="Times New Roman" w:cs="Times New Roman"/>
          <w:sz w:val="24"/>
        </w:rPr>
        <w:t>6</w:t>
      </w:r>
      <w:r w:rsidRPr="00145E57">
        <w:rPr>
          <w:rFonts w:ascii="Times New Roman" w:hAnsi="Times New Roman" w:cs="Times New Roman"/>
          <w:color w:val="FF0000"/>
          <w:sz w:val="24"/>
        </w:rPr>
        <w:t xml:space="preserve"> </w:t>
      </w:r>
      <w:r w:rsidRPr="00145E57">
        <w:rPr>
          <w:rFonts w:ascii="Times New Roman" w:hAnsi="Times New Roman" w:cs="Times New Roman"/>
          <w:sz w:val="24"/>
        </w:rPr>
        <w:t>powyżej, Wykonawca zobowiązany będzie do jej pokrycia.</w:t>
      </w:r>
    </w:p>
    <w:p w:rsidR="0076723A" w:rsidRPr="00145E57" w:rsidRDefault="0076723A" w:rsidP="0076723A">
      <w:pPr>
        <w:jc w:val="both"/>
        <w:rPr>
          <w:rFonts w:ascii="Times New Roman" w:hAnsi="Times New Roman" w:cs="Times New Roman"/>
          <w:sz w:val="24"/>
        </w:rPr>
      </w:pPr>
    </w:p>
    <w:p w:rsidR="0076723A" w:rsidRPr="00145E57" w:rsidRDefault="0076723A" w:rsidP="0076723A">
      <w:pPr>
        <w:keepNext/>
        <w:jc w:val="center"/>
        <w:rPr>
          <w:rFonts w:ascii="Times New Roman" w:hAnsi="Times New Roman" w:cs="Times New Roman"/>
          <w:sz w:val="24"/>
        </w:rPr>
      </w:pPr>
      <w:r w:rsidRPr="00145E57">
        <w:rPr>
          <w:rFonts w:ascii="Times New Roman" w:hAnsi="Times New Roman" w:cs="Times New Roman"/>
          <w:b/>
          <w:sz w:val="24"/>
        </w:rPr>
        <w:t>§ 4</w:t>
      </w:r>
    </w:p>
    <w:p w:rsidR="0076723A" w:rsidRPr="00145E57" w:rsidRDefault="0076723A" w:rsidP="0076723A">
      <w:pPr>
        <w:autoSpaceDE w:val="0"/>
        <w:jc w:val="center"/>
        <w:rPr>
          <w:rFonts w:ascii="Times New Roman" w:hAnsi="Times New Roman" w:cs="Times New Roman"/>
          <w:sz w:val="24"/>
        </w:rPr>
      </w:pPr>
      <w:r w:rsidRPr="00145E57">
        <w:rPr>
          <w:rFonts w:ascii="Times New Roman" w:hAnsi="Times New Roman" w:cs="Times New Roman"/>
          <w:b/>
          <w:bCs/>
          <w:sz w:val="24"/>
        </w:rPr>
        <w:t>Termin realizacji Umowy</w:t>
      </w:r>
    </w:p>
    <w:p w:rsidR="00385D1E" w:rsidRPr="00145E57" w:rsidRDefault="0076723A" w:rsidP="00BB1B16">
      <w:pPr>
        <w:numPr>
          <w:ilvl w:val="0"/>
          <w:numId w:val="7"/>
        </w:numPr>
        <w:autoSpaceDE w:val="0"/>
        <w:ind w:left="426" w:hanging="426"/>
        <w:jc w:val="both"/>
        <w:rPr>
          <w:rFonts w:ascii="Times New Roman" w:hAnsi="Times New Roman" w:cs="Times New Roman"/>
          <w:sz w:val="24"/>
        </w:rPr>
      </w:pPr>
      <w:r w:rsidRPr="00145E57">
        <w:rPr>
          <w:rFonts w:ascii="Times New Roman" w:hAnsi="Times New Roman" w:cs="Times New Roman"/>
          <w:sz w:val="24"/>
        </w:rPr>
        <w:t xml:space="preserve">Wykonawca zobowiązany jest realizować </w:t>
      </w:r>
      <w:r w:rsidR="007D326C" w:rsidRPr="00145E57">
        <w:rPr>
          <w:rFonts w:ascii="Times New Roman" w:hAnsi="Times New Roman" w:cs="Times New Roman"/>
          <w:sz w:val="24"/>
        </w:rPr>
        <w:t>wykonanie p</w:t>
      </w:r>
      <w:r w:rsidR="00313D81" w:rsidRPr="00145E57">
        <w:rPr>
          <w:rFonts w:ascii="Times New Roman" w:hAnsi="Times New Roman" w:cs="Times New Roman"/>
          <w:sz w:val="24"/>
        </w:rPr>
        <w:t>rzedmiotu umowy</w:t>
      </w:r>
      <w:r w:rsidRPr="00145E57">
        <w:rPr>
          <w:rFonts w:ascii="Times New Roman" w:hAnsi="Times New Roman" w:cs="Times New Roman"/>
          <w:sz w:val="24"/>
        </w:rPr>
        <w:t xml:space="preserve"> zgodnie </w:t>
      </w:r>
      <w:r w:rsidR="005733F4" w:rsidRPr="00145E57">
        <w:rPr>
          <w:rFonts w:ascii="Times New Roman" w:hAnsi="Times New Roman" w:cs="Times New Roman"/>
          <w:sz w:val="24"/>
        </w:rPr>
        <w:t xml:space="preserve">                      </w:t>
      </w:r>
      <w:r w:rsidRPr="00145E57">
        <w:rPr>
          <w:rFonts w:ascii="Times New Roman" w:hAnsi="Times New Roman" w:cs="Times New Roman"/>
          <w:sz w:val="24"/>
        </w:rPr>
        <w:t>z</w:t>
      </w:r>
      <w:r w:rsidR="00ED329C" w:rsidRPr="00145E57">
        <w:rPr>
          <w:rFonts w:ascii="Times New Roman" w:hAnsi="Times New Roman" w:cs="Times New Roman"/>
          <w:sz w:val="24"/>
        </w:rPr>
        <w:t xml:space="preserve"> </w:t>
      </w:r>
      <w:r w:rsidRPr="00145E57">
        <w:rPr>
          <w:rFonts w:ascii="Times New Roman" w:hAnsi="Times New Roman" w:cs="Times New Roman"/>
          <w:sz w:val="24"/>
        </w:rPr>
        <w:t>Opisem Przedmiotu Zamówienia</w:t>
      </w:r>
      <w:r w:rsidR="005733F4" w:rsidRPr="00145E57">
        <w:rPr>
          <w:rFonts w:ascii="Times New Roman" w:hAnsi="Times New Roman" w:cs="Times New Roman"/>
          <w:sz w:val="24"/>
        </w:rPr>
        <w:t xml:space="preserve"> i w terminie określonym w §</w:t>
      </w:r>
      <w:r w:rsidRPr="00145E57">
        <w:rPr>
          <w:rFonts w:ascii="Times New Roman" w:hAnsi="Times New Roman" w:cs="Times New Roman"/>
          <w:sz w:val="24"/>
        </w:rPr>
        <w:t xml:space="preserve">5. W przypadku </w:t>
      </w:r>
      <w:r w:rsidRPr="00145E57">
        <w:rPr>
          <w:rFonts w:ascii="Times New Roman" w:hAnsi="Times New Roman" w:cs="Times New Roman"/>
          <w:sz w:val="24"/>
        </w:rPr>
        <w:lastRenderedPageBreak/>
        <w:t>niedotrzymania terminu w nim wskazanego Wykonawca zobowiązany będzie zapłacić kary umowne, o których mowa w § 1</w:t>
      </w:r>
      <w:r w:rsidR="00B062E0">
        <w:rPr>
          <w:rFonts w:ascii="Times New Roman" w:hAnsi="Times New Roman" w:cs="Times New Roman"/>
          <w:sz w:val="24"/>
        </w:rPr>
        <w:t>1</w:t>
      </w:r>
      <w:r w:rsidR="002B0B04" w:rsidRPr="00145E57">
        <w:rPr>
          <w:rFonts w:ascii="Times New Roman" w:hAnsi="Times New Roman" w:cs="Times New Roman"/>
          <w:sz w:val="24"/>
        </w:rPr>
        <w:t xml:space="preserve"> </w:t>
      </w:r>
      <w:r w:rsidRPr="00145E57">
        <w:rPr>
          <w:rFonts w:ascii="Times New Roman" w:hAnsi="Times New Roman" w:cs="Times New Roman"/>
          <w:sz w:val="24"/>
        </w:rPr>
        <w:t>Umowy.</w:t>
      </w:r>
    </w:p>
    <w:p w:rsidR="0021234B" w:rsidRPr="00145E57" w:rsidRDefault="0021234B" w:rsidP="0021234B">
      <w:pPr>
        <w:autoSpaceDE w:val="0"/>
        <w:jc w:val="both"/>
        <w:rPr>
          <w:rFonts w:ascii="Times New Roman" w:hAnsi="Times New Roman" w:cs="Times New Roman"/>
          <w:sz w:val="24"/>
        </w:rPr>
      </w:pPr>
    </w:p>
    <w:p w:rsidR="0076723A" w:rsidRPr="00145E57" w:rsidRDefault="0076723A" w:rsidP="0076723A">
      <w:pPr>
        <w:numPr>
          <w:ilvl w:val="0"/>
          <w:numId w:val="7"/>
        </w:numPr>
        <w:autoSpaceDE w:val="0"/>
        <w:ind w:left="426" w:hanging="426"/>
        <w:jc w:val="both"/>
        <w:rPr>
          <w:rFonts w:ascii="Times New Roman" w:hAnsi="Times New Roman" w:cs="Times New Roman"/>
          <w:sz w:val="24"/>
        </w:rPr>
      </w:pPr>
      <w:r w:rsidRPr="00145E57">
        <w:rPr>
          <w:rFonts w:ascii="Times New Roman" w:hAnsi="Times New Roman" w:cs="Times New Roman"/>
          <w:sz w:val="24"/>
        </w:rPr>
        <w:t xml:space="preserve">Wykonawca zobowiązany jest niezwłocznie informować Zamawiającego o wszelkich okolicznościach mogących mieć wpływ na niedotrzymanie przez niego określonego w niniejszej Umowie terminu realizacji </w:t>
      </w:r>
      <w:r w:rsidR="007D326C" w:rsidRPr="00145E57">
        <w:rPr>
          <w:rFonts w:ascii="Times New Roman" w:hAnsi="Times New Roman" w:cs="Times New Roman"/>
          <w:sz w:val="24"/>
        </w:rPr>
        <w:t>wykonania</w:t>
      </w:r>
      <w:r w:rsidR="005733F4" w:rsidRPr="00145E57">
        <w:rPr>
          <w:rFonts w:ascii="Times New Roman" w:hAnsi="Times New Roman" w:cs="Times New Roman"/>
          <w:sz w:val="24"/>
        </w:rPr>
        <w:t xml:space="preserve"> prac</w:t>
      </w:r>
      <w:r w:rsidRPr="00145E57">
        <w:rPr>
          <w:rFonts w:ascii="Times New Roman" w:hAnsi="Times New Roman" w:cs="Times New Roman"/>
          <w:sz w:val="24"/>
        </w:rPr>
        <w:t>.</w:t>
      </w:r>
    </w:p>
    <w:p w:rsidR="0076723A" w:rsidRPr="00145E57" w:rsidRDefault="0076723A" w:rsidP="0076723A">
      <w:pPr>
        <w:tabs>
          <w:tab w:val="left" w:pos="360"/>
        </w:tabs>
        <w:rPr>
          <w:rFonts w:ascii="Times New Roman" w:hAnsi="Times New Roman" w:cs="Times New Roman"/>
          <w:b/>
          <w:color w:val="000000"/>
          <w:sz w:val="24"/>
        </w:rPr>
      </w:pPr>
    </w:p>
    <w:p w:rsidR="0076723A" w:rsidRPr="00145E57" w:rsidRDefault="0076723A" w:rsidP="0076723A">
      <w:pPr>
        <w:tabs>
          <w:tab w:val="left" w:pos="360"/>
        </w:tabs>
        <w:ind w:left="360" w:hanging="360"/>
        <w:jc w:val="center"/>
        <w:rPr>
          <w:rFonts w:ascii="Times New Roman" w:hAnsi="Times New Roman" w:cs="Times New Roman"/>
          <w:sz w:val="24"/>
        </w:rPr>
      </w:pPr>
      <w:r w:rsidRPr="00145E57">
        <w:rPr>
          <w:rFonts w:ascii="Times New Roman" w:hAnsi="Times New Roman" w:cs="Times New Roman"/>
          <w:b/>
          <w:sz w:val="24"/>
        </w:rPr>
        <w:t>§ 5</w:t>
      </w:r>
    </w:p>
    <w:p w:rsidR="0076723A" w:rsidRPr="00145E57" w:rsidRDefault="0076723A" w:rsidP="0076723A">
      <w:pPr>
        <w:tabs>
          <w:tab w:val="left" w:pos="360"/>
        </w:tabs>
        <w:ind w:left="360" w:hanging="360"/>
        <w:jc w:val="center"/>
        <w:rPr>
          <w:rFonts w:ascii="Times New Roman" w:hAnsi="Times New Roman" w:cs="Times New Roman"/>
          <w:b/>
          <w:sz w:val="24"/>
        </w:rPr>
      </w:pPr>
      <w:r w:rsidRPr="00145E57">
        <w:rPr>
          <w:rFonts w:ascii="Times New Roman" w:hAnsi="Times New Roman" w:cs="Times New Roman"/>
          <w:b/>
          <w:sz w:val="24"/>
        </w:rPr>
        <w:t xml:space="preserve">Czas </w:t>
      </w:r>
      <w:r w:rsidR="00511E7C" w:rsidRPr="00145E57">
        <w:rPr>
          <w:rFonts w:ascii="Times New Roman" w:hAnsi="Times New Roman" w:cs="Times New Roman"/>
          <w:b/>
          <w:sz w:val="24"/>
        </w:rPr>
        <w:t>na ukończenie</w:t>
      </w:r>
    </w:p>
    <w:p w:rsidR="00511E7C" w:rsidRPr="00145E57" w:rsidRDefault="00511E7C" w:rsidP="0076723A">
      <w:pPr>
        <w:tabs>
          <w:tab w:val="left" w:pos="360"/>
        </w:tabs>
        <w:ind w:left="360" w:hanging="360"/>
        <w:jc w:val="center"/>
        <w:rPr>
          <w:rFonts w:ascii="Times New Roman" w:hAnsi="Times New Roman" w:cs="Times New Roman"/>
          <w:sz w:val="24"/>
        </w:rPr>
      </w:pPr>
    </w:p>
    <w:p w:rsidR="00511E7C" w:rsidRPr="00145E57" w:rsidRDefault="00511E7C" w:rsidP="00511E7C">
      <w:pPr>
        <w:numPr>
          <w:ilvl w:val="0"/>
          <w:numId w:val="6"/>
        </w:numPr>
        <w:tabs>
          <w:tab w:val="left" w:pos="426"/>
        </w:tabs>
        <w:ind w:left="360"/>
        <w:jc w:val="both"/>
        <w:rPr>
          <w:rFonts w:ascii="Times New Roman" w:hAnsi="Times New Roman" w:cs="Times New Roman"/>
          <w:sz w:val="24"/>
        </w:rPr>
      </w:pPr>
      <w:r w:rsidRPr="00145E57">
        <w:rPr>
          <w:rFonts w:ascii="Times New Roman" w:hAnsi="Times New Roman" w:cs="Times New Roman"/>
          <w:sz w:val="24"/>
        </w:rPr>
        <w:t>Wykonawca</w:t>
      </w:r>
      <w:r w:rsidR="00313D81" w:rsidRPr="00145E57">
        <w:rPr>
          <w:rFonts w:ascii="Times New Roman" w:hAnsi="Times New Roman" w:cs="Times New Roman"/>
          <w:sz w:val="24"/>
        </w:rPr>
        <w:t xml:space="preserve"> wykona</w:t>
      </w:r>
      <w:r w:rsidR="00B062E0">
        <w:rPr>
          <w:rFonts w:ascii="Times New Roman" w:hAnsi="Times New Roman" w:cs="Times New Roman"/>
          <w:sz w:val="24"/>
        </w:rPr>
        <w:t xml:space="preserve"> </w:t>
      </w:r>
      <w:r w:rsidRPr="00145E57">
        <w:rPr>
          <w:rFonts w:ascii="Times New Roman" w:hAnsi="Times New Roman" w:cs="Times New Roman"/>
          <w:sz w:val="24"/>
        </w:rPr>
        <w:t xml:space="preserve">przedmiot </w:t>
      </w:r>
      <w:r w:rsidR="00313D81" w:rsidRPr="00145E57">
        <w:rPr>
          <w:rFonts w:ascii="Times New Roman" w:hAnsi="Times New Roman" w:cs="Times New Roman"/>
          <w:sz w:val="24"/>
        </w:rPr>
        <w:t>z</w:t>
      </w:r>
      <w:r w:rsidRPr="00145E57">
        <w:rPr>
          <w:rFonts w:ascii="Times New Roman" w:hAnsi="Times New Roman" w:cs="Times New Roman"/>
          <w:sz w:val="24"/>
        </w:rPr>
        <w:t xml:space="preserve">amówienia </w:t>
      </w:r>
      <w:r w:rsidR="00313D81" w:rsidRPr="00145E57">
        <w:rPr>
          <w:rFonts w:ascii="Times New Roman" w:hAnsi="Times New Roman" w:cs="Times New Roman"/>
          <w:sz w:val="24"/>
        </w:rPr>
        <w:t xml:space="preserve">w terminie </w:t>
      </w:r>
      <w:r w:rsidR="005159AC" w:rsidRPr="00145E57">
        <w:rPr>
          <w:rFonts w:ascii="Times New Roman" w:hAnsi="Times New Roman" w:cs="Times New Roman"/>
          <w:sz w:val="24"/>
          <w:u w:val="single"/>
        </w:rPr>
        <w:t xml:space="preserve">do dnia </w:t>
      </w:r>
      <w:r w:rsidR="005733F4" w:rsidRPr="00145E57">
        <w:rPr>
          <w:rFonts w:ascii="Times New Roman" w:hAnsi="Times New Roman" w:cs="Times New Roman"/>
          <w:sz w:val="24"/>
          <w:u w:val="single"/>
        </w:rPr>
        <w:t>………………</w:t>
      </w:r>
      <w:r w:rsidR="00313D81" w:rsidRPr="00145E57">
        <w:rPr>
          <w:rFonts w:ascii="Times New Roman" w:hAnsi="Times New Roman" w:cs="Times New Roman"/>
          <w:sz w:val="24"/>
          <w:u w:val="single"/>
        </w:rPr>
        <w:t xml:space="preserve"> 2024</w:t>
      </w:r>
      <w:r w:rsidR="005159AC" w:rsidRPr="00145E57">
        <w:rPr>
          <w:rFonts w:ascii="Times New Roman" w:hAnsi="Times New Roman" w:cs="Times New Roman"/>
          <w:sz w:val="24"/>
          <w:u w:val="single"/>
        </w:rPr>
        <w:t xml:space="preserve"> r. </w:t>
      </w:r>
      <w:r w:rsidRPr="00145E57">
        <w:rPr>
          <w:rFonts w:ascii="Times New Roman" w:hAnsi="Times New Roman" w:cs="Times New Roman"/>
          <w:sz w:val="24"/>
        </w:rPr>
        <w:t xml:space="preserve">   </w:t>
      </w:r>
    </w:p>
    <w:p w:rsidR="00511E7C" w:rsidRPr="00145E57" w:rsidRDefault="00A757C9" w:rsidP="00511E7C">
      <w:pPr>
        <w:numPr>
          <w:ilvl w:val="0"/>
          <w:numId w:val="6"/>
        </w:numPr>
        <w:tabs>
          <w:tab w:val="left" w:pos="426"/>
        </w:tabs>
        <w:ind w:left="360"/>
        <w:jc w:val="both"/>
        <w:rPr>
          <w:rFonts w:ascii="Times New Roman" w:hAnsi="Times New Roman" w:cs="Times New Roman"/>
          <w:sz w:val="24"/>
        </w:rPr>
      </w:pPr>
      <w:r w:rsidRPr="00145E57">
        <w:rPr>
          <w:rFonts w:ascii="Times New Roman" w:hAnsi="Times New Roman" w:cs="Times New Roman"/>
          <w:sz w:val="24"/>
        </w:rPr>
        <w:t>W tym czasie Wykonawca powinie</w:t>
      </w:r>
      <w:r w:rsidR="000377CA" w:rsidRPr="00145E57">
        <w:rPr>
          <w:rFonts w:ascii="Times New Roman" w:hAnsi="Times New Roman" w:cs="Times New Roman"/>
          <w:sz w:val="24"/>
        </w:rPr>
        <w:t>n</w:t>
      </w:r>
      <w:r w:rsidRPr="00145E57">
        <w:rPr>
          <w:rFonts w:ascii="Times New Roman" w:hAnsi="Times New Roman" w:cs="Times New Roman"/>
          <w:sz w:val="24"/>
        </w:rPr>
        <w:t xml:space="preserve"> </w:t>
      </w:r>
      <w:r w:rsidR="00313D81" w:rsidRPr="00145E57">
        <w:rPr>
          <w:rFonts w:ascii="Times New Roman" w:hAnsi="Times New Roman" w:cs="Times New Roman"/>
          <w:sz w:val="24"/>
        </w:rPr>
        <w:t xml:space="preserve">wykonać całość robót i uzyskać ostateczny protokół </w:t>
      </w:r>
      <w:r w:rsidR="00B062E0">
        <w:rPr>
          <w:rFonts w:ascii="Times New Roman" w:hAnsi="Times New Roman" w:cs="Times New Roman"/>
          <w:sz w:val="24"/>
        </w:rPr>
        <w:t xml:space="preserve"> </w:t>
      </w:r>
      <w:r w:rsidR="00313D81" w:rsidRPr="00145E57">
        <w:rPr>
          <w:rFonts w:ascii="Times New Roman" w:hAnsi="Times New Roman" w:cs="Times New Roman"/>
          <w:sz w:val="24"/>
        </w:rPr>
        <w:t>odbioru robót.</w:t>
      </w:r>
    </w:p>
    <w:p w:rsidR="0076723A" w:rsidRPr="00145E57" w:rsidRDefault="0076723A" w:rsidP="00313D81">
      <w:pPr>
        <w:numPr>
          <w:ilvl w:val="0"/>
          <w:numId w:val="6"/>
        </w:numPr>
        <w:tabs>
          <w:tab w:val="left" w:pos="426"/>
        </w:tabs>
        <w:ind w:left="360"/>
        <w:jc w:val="both"/>
        <w:rPr>
          <w:rFonts w:ascii="Times New Roman" w:hAnsi="Times New Roman" w:cs="Times New Roman"/>
          <w:sz w:val="24"/>
        </w:rPr>
      </w:pPr>
      <w:r w:rsidRPr="00145E57">
        <w:rPr>
          <w:rFonts w:ascii="Times New Roman" w:hAnsi="Times New Roman" w:cs="Times New Roman"/>
          <w:sz w:val="24"/>
        </w:rPr>
        <w:t>Wy</w:t>
      </w:r>
      <w:r w:rsidR="005733F4" w:rsidRPr="00145E57">
        <w:rPr>
          <w:rFonts w:ascii="Times New Roman" w:hAnsi="Times New Roman" w:cs="Times New Roman"/>
          <w:sz w:val="24"/>
        </w:rPr>
        <w:t>konawca udzieli Zamawiającemu ………</w:t>
      </w:r>
      <w:r w:rsidRPr="00145E57">
        <w:rPr>
          <w:rFonts w:ascii="Times New Roman" w:hAnsi="Times New Roman" w:cs="Times New Roman"/>
          <w:sz w:val="24"/>
        </w:rPr>
        <w:t xml:space="preserve"> miesięcy gwarancji i rękojmi, licząc od dnia</w:t>
      </w:r>
      <w:r w:rsidR="00B93847" w:rsidRPr="00145E57">
        <w:rPr>
          <w:rFonts w:ascii="Times New Roman" w:hAnsi="Times New Roman" w:cs="Times New Roman"/>
          <w:sz w:val="24"/>
        </w:rPr>
        <w:t xml:space="preserve"> otrzyma</w:t>
      </w:r>
      <w:r w:rsidR="005733F4" w:rsidRPr="00145E57">
        <w:rPr>
          <w:rFonts w:ascii="Times New Roman" w:hAnsi="Times New Roman" w:cs="Times New Roman"/>
          <w:sz w:val="24"/>
        </w:rPr>
        <w:t>nia podpisanego</w:t>
      </w:r>
      <w:r w:rsidR="00EC1586" w:rsidRPr="00145E57">
        <w:rPr>
          <w:rFonts w:ascii="Times New Roman" w:hAnsi="Times New Roman" w:cs="Times New Roman"/>
          <w:sz w:val="24"/>
        </w:rPr>
        <w:t xml:space="preserve"> przez Zamawiającego </w:t>
      </w:r>
      <w:r w:rsidR="005733F4" w:rsidRPr="00145E57">
        <w:rPr>
          <w:rFonts w:ascii="Times New Roman" w:hAnsi="Times New Roman" w:cs="Times New Roman"/>
          <w:sz w:val="24"/>
        </w:rPr>
        <w:t xml:space="preserve">i Lubuskiego Wojewódzkiego Konserwatora Zabytków </w:t>
      </w:r>
      <w:r w:rsidR="00EC1586" w:rsidRPr="00145E57">
        <w:rPr>
          <w:rFonts w:ascii="Times New Roman" w:hAnsi="Times New Roman" w:cs="Times New Roman"/>
          <w:sz w:val="24"/>
        </w:rPr>
        <w:t>ostatecznego protokołu odbioru robót</w:t>
      </w:r>
      <w:r w:rsidR="00314075" w:rsidRPr="00145E57">
        <w:rPr>
          <w:rFonts w:ascii="Times New Roman" w:hAnsi="Times New Roman" w:cs="Times New Roman"/>
          <w:sz w:val="24"/>
        </w:rPr>
        <w:t xml:space="preserve"> budowlanych</w:t>
      </w:r>
      <w:r w:rsidRPr="00145E57">
        <w:rPr>
          <w:rFonts w:ascii="Times New Roman" w:hAnsi="Times New Roman" w:cs="Times New Roman"/>
          <w:sz w:val="24"/>
        </w:rPr>
        <w:t>.</w:t>
      </w:r>
    </w:p>
    <w:p w:rsidR="00645DF5" w:rsidRPr="00145E57" w:rsidRDefault="00645DF5" w:rsidP="0076723A">
      <w:pPr>
        <w:tabs>
          <w:tab w:val="left" w:pos="360"/>
        </w:tabs>
        <w:rPr>
          <w:rFonts w:ascii="Times New Roman" w:hAnsi="Times New Roman" w:cs="Times New Roman"/>
          <w:b/>
          <w:sz w:val="24"/>
        </w:rPr>
      </w:pPr>
    </w:p>
    <w:p w:rsidR="0076723A" w:rsidRPr="00145E57" w:rsidRDefault="0076723A" w:rsidP="0076723A">
      <w:pPr>
        <w:tabs>
          <w:tab w:val="left" w:pos="360"/>
        </w:tabs>
        <w:ind w:left="360" w:hanging="360"/>
        <w:jc w:val="center"/>
        <w:rPr>
          <w:rFonts w:ascii="Times New Roman" w:hAnsi="Times New Roman" w:cs="Times New Roman"/>
          <w:sz w:val="24"/>
        </w:rPr>
      </w:pPr>
      <w:r w:rsidRPr="00145E57">
        <w:rPr>
          <w:rFonts w:ascii="Times New Roman" w:hAnsi="Times New Roman" w:cs="Times New Roman"/>
          <w:b/>
          <w:sz w:val="24"/>
        </w:rPr>
        <w:t>§ 6</w:t>
      </w:r>
    </w:p>
    <w:p w:rsidR="0076723A" w:rsidRPr="00145E57" w:rsidRDefault="0076723A" w:rsidP="0076723A">
      <w:pPr>
        <w:tabs>
          <w:tab w:val="left" w:pos="360"/>
        </w:tabs>
        <w:ind w:left="360" w:hanging="360"/>
        <w:jc w:val="center"/>
        <w:rPr>
          <w:rFonts w:ascii="Times New Roman" w:hAnsi="Times New Roman" w:cs="Times New Roman"/>
          <w:sz w:val="24"/>
        </w:rPr>
      </w:pPr>
      <w:r w:rsidRPr="00145E57">
        <w:rPr>
          <w:rFonts w:ascii="Times New Roman" w:hAnsi="Times New Roman" w:cs="Times New Roman"/>
          <w:b/>
          <w:sz w:val="24"/>
        </w:rPr>
        <w:t>Wynagrodzenie</w:t>
      </w:r>
    </w:p>
    <w:p w:rsidR="0076723A" w:rsidRPr="00145E57" w:rsidRDefault="0076723A" w:rsidP="000E79CD">
      <w:pPr>
        <w:numPr>
          <w:ilvl w:val="0"/>
          <w:numId w:val="18"/>
        </w:numPr>
        <w:tabs>
          <w:tab w:val="clear" w:pos="720"/>
          <w:tab w:val="num" w:pos="426"/>
        </w:tabs>
        <w:ind w:left="426" w:hanging="426"/>
        <w:jc w:val="both"/>
        <w:rPr>
          <w:rFonts w:ascii="Times New Roman" w:hAnsi="Times New Roman" w:cs="Times New Roman"/>
          <w:sz w:val="24"/>
        </w:rPr>
      </w:pPr>
      <w:r w:rsidRPr="00145E57">
        <w:rPr>
          <w:rFonts w:ascii="Times New Roman" w:hAnsi="Times New Roman" w:cs="Times New Roman"/>
          <w:sz w:val="24"/>
        </w:rPr>
        <w:t>Za wykonanie przedmiotu niniejszej umowy przysługuje wynagrodzenie.</w:t>
      </w:r>
    </w:p>
    <w:p w:rsidR="0076723A" w:rsidRPr="00145E57" w:rsidRDefault="0076723A" w:rsidP="000E79CD">
      <w:pPr>
        <w:numPr>
          <w:ilvl w:val="0"/>
          <w:numId w:val="18"/>
        </w:numPr>
        <w:tabs>
          <w:tab w:val="clear" w:pos="720"/>
          <w:tab w:val="num" w:pos="426"/>
        </w:tabs>
        <w:ind w:left="426" w:hanging="426"/>
        <w:jc w:val="both"/>
        <w:rPr>
          <w:rFonts w:ascii="Times New Roman" w:hAnsi="Times New Roman" w:cs="Times New Roman"/>
          <w:sz w:val="24"/>
        </w:rPr>
      </w:pPr>
      <w:r w:rsidRPr="00145E57">
        <w:rPr>
          <w:rFonts w:ascii="Times New Roman" w:hAnsi="Times New Roman" w:cs="Times New Roman"/>
          <w:sz w:val="24"/>
        </w:rPr>
        <w:t>Wynagrodzeniem, o którym mowa w ust. 1 niniejszego paragrafu jest cena podana w ofercie Wykon</w:t>
      </w:r>
      <w:r w:rsidR="005733F4" w:rsidRPr="00145E57">
        <w:rPr>
          <w:rFonts w:ascii="Times New Roman" w:hAnsi="Times New Roman" w:cs="Times New Roman"/>
          <w:sz w:val="24"/>
        </w:rPr>
        <w:t xml:space="preserve">awcy, stanowiącej </w:t>
      </w:r>
      <w:r w:rsidR="00466626" w:rsidRPr="00145E57">
        <w:rPr>
          <w:rFonts w:ascii="Times New Roman" w:hAnsi="Times New Roman" w:cs="Times New Roman"/>
          <w:sz w:val="24"/>
        </w:rPr>
        <w:t xml:space="preserve"> do Zapytania Ofertowego</w:t>
      </w:r>
      <w:r w:rsidRPr="00145E57">
        <w:rPr>
          <w:rFonts w:ascii="Times New Roman" w:hAnsi="Times New Roman" w:cs="Times New Roman"/>
          <w:sz w:val="24"/>
        </w:rPr>
        <w:t>.</w:t>
      </w:r>
    </w:p>
    <w:p w:rsidR="007F5814" w:rsidRPr="00145E57" w:rsidRDefault="0076723A" w:rsidP="007F5814">
      <w:pPr>
        <w:numPr>
          <w:ilvl w:val="0"/>
          <w:numId w:val="18"/>
        </w:numPr>
        <w:tabs>
          <w:tab w:val="clear" w:pos="720"/>
          <w:tab w:val="num" w:pos="426"/>
        </w:tabs>
        <w:ind w:left="426" w:hanging="426"/>
        <w:jc w:val="both"/>
        <w:rPr>
          <w:rFonts w:ascii="Times New Roman" w:hAnsi="Times New Roman" w:cs="Times New Roman"/>
          <w:sz w:val="24"/>
        </w:rPr>
      </w:pPr>
      <w:r w:rsidRPr="00145E57">
        <w:rPr>
          <w:rFonts w:ascii="Times New Roman" w:hAnsi="Times New Roman" w:cs="Times New Roman"/>
          <w:sz w:val="24"/>
        </w:rPr>
        <w:t xml:space="preserve">Tytułem wynagrodzenia Zamawiający zapłaci Wykonawcy cenę za całość przedmiotu zamówienia: </w:t>
      </w:r>
    </w:p>
    <w:p w:rsidR="00313D81" w:rsidRPr="00145E57" w:rsidRDefault="00313D81" w:rsidP="00313D81">
      <w:pPr>
        <w:ind w:left="360"/>
        <w:jc w:val="both"/>
        <w:rPr>
          <w:rFonts w:ascii="Times New Roman" w:hAnsi="Times New Roman" w:cs="Times New Roman"/>
          <w:sz w:val="24"/>
        </w:rPr>
      </w:pPr>
    </w:p>
    <w:p w:rsidR="007F5814" w:rsidRPr="00145E57" w:rsidRDefault="007F5814" w:rsidP="007F5814">
      <w:pPr>
        <w:ind w:left="284"/>
        <w:rPr>
          <w:rFonts w:ascii="Times New Roman" w:hAnsi="Times New Roman" w:cs="Times New Roman"/>
          <w:b/>
          <w:bCs/>
          <w:sz w:val="24"/>
        </w:rPr>
      </w:pPr>
    </w:p>
    <w:p w:rsidR="007F5814" w:rsidRPr="00145E57" w:rsidRDefault="007F5814" w:rsidP="007F5814">
      <w:pPr>
        <w:rPr>
          <w:rFonts w:ascii="Times New Roman" w:hAnsi="Times New Roman" w:cs="Times New Roman"/>
          <w:sz w:val="24"/>
        </w:rPr>
      </w:pPr>
      <w:r w:rsidRPr="00145E57">
        <w:rPr>
          <w:rFonts w:ascii="Times New Roman" w:hAnsi="Times New Roman" w:cs="Times New Roman"/>
          <w:sz w:val="24"/>
        </w:rPr>
        <w:t>Cenę netto:</w:t>
      </w:r>
      <w:r w:rsidR="00BD0180" w:rsidRPr="00145E57">
        <w:rPr>
          <w:rFonts w:ascii="Times New Roman" w:hAnsi="Times New Roman" w:cs="Times New Roman"/>
          <w:sz w:val="24"/>
        </w:rPr>
        <w:t xml:space="preserve"> ………………………………………</w:t>
      </w:r>
      <w:r w:rsidRPr="00145E57">
        <w:rPr>
          <w:rFonts w:ascii="Times New Roman" w:hAnsi="Times New Roman" w:cs="Times New Roman"/>
          <w:sz w:val="24"/>
        </w:rPr>
        <w:t xml:space="preserve"> słownie:</w:t>
      </w:r>
      <w:r w:rsidR="00BD0180" w:rsidRPr="00145E57">
        <w:rPr>
          <w:rFonts w:ascii="Times New Roman" w:hAnsi="Times New Roman" w:cs="Times New Roman"/>
          <w:sz w:val="24"/>
        </w:rPr>
        <w:t xml:space="preserve"> ……………………………………… </w:t>
      </w:r>
      <w:r w:rsidRPr="00145E57">
        <w:rPr>
          <w:rFonts w:ascii="Times New Roman" w:hAnsi="Times New Roman" w:cs="Times New Roman"/>
          <w:sz w:val="24"/>
        </w:rPr>
        <w:t xml:space="preserve"> </w:t>
      </w:r>
    </w:p>
    <w:p w:rsidR="007F5814" w:rsidRPr="00145E57" w:rsidRDefault="007F5814" w:rsidP="007F5814">
      <w:pPr>
        <w:tabs>
          <w:tab w:val="left" w:pos="1418"/>
        </w:tabs>
        <w:rPr>
          <w:rFonts w:ascii="Times New Roman" w:hAnsi="Times New Roman" w:cs="Times New Roman"/>
          <w:sz w:val="24"/>
        </w:rPr>
      </w:pPr>
      <w:r w:rsidRPr="00145E57">
        <w:rPr>
          <w:rFonts w:ascii="Times New Roman" w:hAnsi="Times New Roman" w:cs="Times New Roman"/>
          <w:sz w:val="24"/>
        </w:rPr>
        <w:t xml:space="preserve">Podatek VAT: </w:t>
      </w:r>
      <w:r w:rsidR="00BD0180" w:rsidRPr="00145E57">
        <w:rPr>
          <w:rFonts w:ascii="Times New Roman" w:hAnsi="Times New Roman" w:cs="Times New Roman"/>
          <w:sz w:val="24"/>
        </w:rPr>
        <w:t xml:space="preserve">……………………………………… </w:t>
      </w:r>
      <w:r w:rsidRPr="00145E57">
        <w:rPr>
          <w:rFonts w:ascii="Times New Roman" w:hAnsi="Times New Roman" w:cs="Times New Roman"/>
          <w:sz w:val="24"/>
        </w:rPr>
        <w:t xml:space="preserve"> słownie: </w:t>
      </w:r>
      <w:r w:rsidR="00BD0180" w:rsidRPr="00145E57">
        <w:rPr>
          <w:rFonts w:ascii="Times New Roman" w:hAnsi="Times New Roman" w:cs="Times New Roman"/>
          <w:sz w:val="24"/>
        </w:rPr>
        <w:t>………………………………………</w:t>
      </w:r>
    </w:p>
    <w:p w:rsidR="007F5814" w:rsidRPr="00145E57" w:rsidRDefault="007F5814" w:rsidP="007F5814">
      <w:pPr>
        <w:tabs>
          <w:tab w:val="left" w:pos="1418"/>
        </w:tabs>
        <w:rPr>
          <w:rFonts w:ascii="Times New Roman" w:hAnsi="Times New Roman" w:cs="Times New Roman"/>
          <w:sz w:val="24"/>
        </w:rPr>
      </w:pPr>
      <w:r w:rsidRPr="00145E57">
        <w:rPr>
          <w:rFonts w:ascii="Times New Roman" w:hAnsi="Times New Roman" w:cs="Times New Roman"/>
          <w:sz w:val="24"/>
        </w:rPr>
        <w:t xml:space="preserve">Cenę brutto: </w:t>
      </w:r>
      <w:r w:rsidR="00BD0180" w:rsidRPr="00145E57">
        <w:rPr>
          <w:rFonts w:ascii="Times New Roman" w:hAnsi="Times New Roman" w:cs="Times New Roman"/>
          <w:sz w:val="24"/>
        </w:rPr>
        <w:t xml:space="preserve">……………………………………… </w:t>
      </w:r>
      <w:r w:rsidRPr="00145E57">
        <w:rPr>
          <w:rFonts w:ascii="Times New Roman" w:hAnsi="Times New Roman" w:cs="Times New Roman"/>
          <w:sz w:val="24"/>
        </w:rPr>
        <w:t xml:space="preserve"> słownie: </w:t>
      </w:r>
      <w:r w:rsidR="00BD0180" w:rsidRPr="00145E57">
        <w:rPr>
          <w:rFonts w:ascii="Times New Roman" w:hAnsi="Times New Roman" w:cs="Times New Roman"/>
          <w:sz w:val="24"/>
        </w:rPr>
        <w:t>………………………………………</w:t>
      </w:r>
    </w:p>
    <w:p w:rsidR="00575FD4" w:rsidRPr="00145E57" w:rsidRDefault="00575FD4" w:rsidP="007F5814">
      <w:pPr>
        <w:tabs>
          <w:tab w:val="left" w:pos="1418"/>
        </w:tabs>
        <w:rPr>
          <w:rFonts w:ascii="Times New Roman" w:hAnsi="Times New Roman" w:cs="Times New Roman"/>
          <w:sz w:val="24"/>
        </w:rPr>
      </w:pPr>
    </w:p>
    <w:p w:rsidR="00575FD4" w:rsidRPr="00145E57" w:rsidRDefault="0076723A" w:rsidP="00575FD4">
      <w:pPr>
        <w:ind w:left="284" w:firstLine="130"/>
        <w:rPr>
          <w:rFonts w:ascii="Times New Roman" w:hAnsi="Times New Roman" w:cs="Times New Roman"/>
          <w:sz w:val="24"/>
        </w:rPr>
      </w:pPr>
      <w:r w:rsidRPr="00145E57">
        <w:rPr>
          <w:rFonts w:ascii="Times New Roman" w:hAnsi="Times New Roman" w:cs="Times New Roman"/>
          <w:sz w:val="24"/>
        </w:rPr>
        <w:t>Podatek VAT płacony będzie wg stawek aktualnych na dzień wystawienia faktury.</w:t>
      </w:r>
    </w:p>
    <w:p w:rsidR="00575FD4" w:rsidRPr="00145E57" w:rsidRDefault="00575FD4" w:rsidP="00575FD4">
      <w:pPr>
        <w:ind w:left="284" w:firstLine="130"/>
        <w:rPr>
          <w:rFonts w:ascii="Times New Roman" w:hAnsi="Times New Roman" w:cs="Times New Roman"/>
          <w:sz w:val="24"/>
        </w:rPr>
      </w:pPr>
    </w:p>
    <w:p w:rsidR="00E30985" w:rsidRPr="00145E57" w:rsidRDefault="00575FD4" w:rsidP="00313D81">
      <w:pPr>
        <w:numPr>
          <w:ilvl w:val="0"/>
          <w:numId w:val="18"/>
        </w:numPr>
        <w:tabs>
          <w:tab w:val="clear" w:pos="720"/>
          <w:tab w:val="num" w:pos="426"/>
        </w:tabs>
        <w:ind w:left="426" w:hanging="426"/>
        <w:jc w:val="both"/>
        <w:rPr>
          <w:rFonts w:ascii="Times New Roman" w:hAnsi="Times New Roman" w:cs="Times New Roman"/>
          <w:sz w:val="24"/>
        </w:rPr>
      </w:pPr>
      <w:r w:rsidRPr="00145E57">
        <w:rPr>
          <w:rFonts w:ascii="Times New Roman" w:hAnsi="Times New Roman" w:cs="Times New Roman"/>
          <w:sz w:val="24"/>
        </w:rPr>
        <w:t>Wykonawca oświadcza, że kwota wskazana w ust. 3 powyżej wyczerpuje jego wszelkie roszczenia względem Zamawiającego z tytułu realizacji przedmiotowej umowy</w:t>
      </w:r>
      <w:r w:rsidR="00313D81" w:rsidRPr="00145E57">
        <w:rPr>
          <w:rFonts w:ascii="Times New Roman" w:hAnsi="Times New Roman" w:cs="Times New Roman"/>
          <w:sz w:val="24"/>
        </w:rPr>
        <w:t>.</w:t>
      </w:r>
    </w:p>
    <w:p w:rsidR="00313D81" w:rsidRPr="00145E57" w:rsidRDefault="00313D81" w:rsidP="00313D81">
      <w:pPr>
        <w:ind w:left="426"/>
        <w:jc w:val="both"/>
        <w:rPr>
          <w:rFonts w:ascii="Times New Roman" w:hAnsi="Times New Roman" w:cs="Times New Roman"/>
          <w:sz w:val="24"/>
        </w:rPr>
      </w:pPr>
    </w:p>
    <w:p w:rsidR="0076723A" w:rsidRPr="00145E57" w:rsidRDefault="0076723A" w:rsidP="0076723A">
      <w:pPr>
        <w:keepNext/>
        <w:jc w:val="center"/>
        <w:rPr>
          <w:rFonts w:ascii="Times New Roman" w:hAnsi="Times New Roman" w:cs="Times New Roman"/>
          <w:sz w:val="24"/>
        </w:rPr>
      </w:pPr>
      <w:r w:rsidRPr="00145E57">
        <w:rPr>
          <w:rFonts w:ascii="Times New Roman" w:hAnsi="Times New Roman" w:cs="Times New Roman"/>
          <w:b/>
          <w:sz w:val="24"/>
        </w:rPr>
        <w:t>§ 7</w:t>
      </w:r>
    </w:p>
    <w:p w:rsidR="0076723A" w:rsidRPr="00145E57" w:rsidRDefault="0076723A" w:rsidP="0076723A">
      <w:pPr>
        <w:keepNext/>
        <w:jc w:val="center"/>
        <w:rPr>
          <w:rFonts w:ascii="Times New Roman" w:hAnsi="Times New Roman" w:cs="Times New Roman"/>
          <w:sz w:val="24"/>
        </w:rPr>
      </w:pPr>
      <w:r w:rsidRPr="00145E57">
        <w:rPr>
          <w:rFonts w:ascii="Times New Roman" w:hAnsi="Times New Roman" w:cs="Times New Roman"/>
          <w:b/>
          <w:sz w:val="24"/>
        </w:rPr>
        <w:t>Zasady płatności</w:t>
      </w:r>
    </w:p>
    <w:p w:rsidR="0076723A" w:rsidRPr="00145E57" w:rsidRDefault="0076723A" w:rsidP="0076723A">
      <w:pPr>
        <w:numPr>
          <w:ilvl w:val="0"/>
          <w:numId w:val="19"/>
        </w:numPr>
        <w:tabs>
          <w:tab w:val="clear" w:pos="720"/>
          <w:tab w:val="num" w:pos="426"/>
        </w:tabs>
        <w:ind w:left="426" w:hanging="426"/>
        <w:jc w:val="both"/>
        <w:rPr>
          <w:rFonts w:ascii="Times New Roman" w:hAnsi="Times New Roman" w:cs="Times New Roman"/>
          <w:sz w:val="24"/>
        </w:rPr>
      </w:pPr>
      <w:r w:rsidRPr="00145E57">
        <w:rPr>
          <w:rFonts w:ascii="Times New Roman" w:hAnsi="Times New Roman" w:cs="Times New Roman"/>
          <w:sz w:val="24"/>
        </w:rPr>
        <w:t>Płatności tytułem wynagrodzenia Wykonawcy, o którym mowa w § 6 ust. 3 niniejszej umowy będą dokonywane w PLN na rachunek bankowy wskazany przez Wykonawcę.</w:t>
      </w:r>
    </w:p>
    <w:p w:rsidR="0076723A" w:rsidRPr="00145E57" w:rsidRDefault="0076723A" w:rsidP="0076723A">
      <w:pPr>
        <w:numPr>
          <w:ilvl w:val="0"/>
          <w:numId w:val="19"/>
        </w:numPr>
        <w:tabs>
          <w:tab w:val="left" w:pos="426"/>
        </w:tabs>
        <w:ind w:left="426" w:hanging="426"/>
        <w:jc w:val="both"/>
        <w:rPr>
          <w:rFonts w:ascii="Times New Roman" w:hAnsi="Times New Roman" w:cs="Times New Roman"/>
          <w:sz w:val="24"/>
        </w:rPr>
      </w:pPr>
      <w:r w:rsidRPr="00145E57">
        <w:rPr>
          <w:rFonts w:ascii="Times New Roman" w:hAnsi="Times New Roman" w:cs="Times New Roman"/>
          <w:sz w:val="24"/>
        </w:rPr>
        <w:t xml:space="preserve">Całkowite wynagrodzenie, o którym mowa w § 6 ust. 1 niniejszej umowy, jest wynagrodzeniem stałym i nie będzie podlegało zmianie, przez cały okres obowiązywania niniejszej umowy. </w:t>
      </w:r>
    </w:p>
    <w:p w:rsidR="0076723A" w:rsidRPr="00145E57" w:rsidRDefault="0076723A" w:rsidP="0076723A">
      <w:pPr>
        <w:numPr>
          <w:ilvl w:val="0"/>
          <w:numId w:val="19"/>
        </w:numPr>
        <w:tabs>
          <w:tab w:val="left" w:pos="426"/>
        </w:tabs>
        <w:ind w:left="426" w:hanging="426"/>
        <w:jc w:val="both"/>
        <w:rPr>
          <w:rFonts w:ascii="Times New Roman" w:hAnsi="Times New Roman" w:cs="Times New Roman"/>
          <w:sz w:val="24"/>
        </w:rPr>
      </w:pPr>
      <w:r w:rsidRPr="00145E57">
        <w:rPr>
          <w:rFonts w:ascii="Times New Roman" w:hAnsi="Times New Roman" w:cs="Times New Roman"/>
          <w:sz w:val="24"/>
        </w:rPr>
        <w:t>Zapłata wynagrodzenia, o którym mowa w § 6 ust. 1 niniejszej umowy, nastąpi w terminie</w:t>
      </w:r>
      <w:r w:rsidR="00E206E4" w:rsidRPr="00145E57">
        <w:rPr>
          <w:rFonts w:ascii="Times New Roman" w:hAnsi="Times New Roman" w:cs="Times New Roman"/>
          <w:sz w:val="24"/>
        </w:rPr>
        <w:t xml:space="preserve"> do</w:t>
      </w:r>
      <w:r w:rsidRPr="00145E57">
        <w:rPr>
          <w:rFonts w:ascii="Times New Roman" w:hAnsi="Times New Roman" w:cs="Times New Roman"/>
          <w:sz w:val="24"/>
        </w:rPr>
        <w:t xml:space="preserve"> </w:t>
      </w:r>
      <w:r w:rsidR="00DC72BC" w:rsidRPr="00145E57">
        <w:rPr>
          <w:rFonts w:ascii="Times New Roman" w:hAnsi="Times New Roman" w:cs="Times New Roman"/>
          <w:sz w:val="24"/>
        </w:rPr>
        <w:t>30</w:t>
      </w:r>
      <w:r w:rsidRPr="00145E57">
        <w:rPr>
          <w:rFonts w:ascii="Times New Roman" w:hAnsi="Times New Roman" w:cs="Times New Roman"/>
          <w:sz w:val="24"/>
        </w:rPr>
        <w:t xml:space="preserve"> dni od daty wpływu do Zamawiającego prawidłowo wystawionej faktury przez Wykonawcę.</w:t>
      </w:r>
    </w:p>
    <w:p w:rsidR="00C20DA0" w:rsidRPr="00145E57" w:rsidRDefault="0076723A" w:rsidP="00F8074A">
      <w:pPr>
        <w:numPr>
          <w:ilvl w:val="0"/>
          <w:numId w:val="19"/>
        </w:numPr>
        <w:tabs>
          <w:tab w:val="left" w:pos="426"/>
        </w:tabs>
        <w:ind w:left="426" w:hanging="426"/>
        <w:jc w:val="both"/>
        <w:rPr>
          <w:rFonts w:ascii="Times New Roman" w:hAnsi="Times New Roman" w:cs="Times New Roman"/>
          <w:sz w:val="24"/>
        </w:rPr>
      </w:pPr>
      <w:r w:rsidRPr="00145E57">
        <w:rPr>
          <w:rFonts w:ascii="Times New Roman" w:hAnsi="Times New Roman" w:cs="Times New Roman"/>
          <w:sz w:val="24"/>
        </w:rPr>
        <w:t>Za dzień zapłaty uważany będzie dzień obciążenia rachunku bankowego Zamawiającego.</w:t>
      </w:r>
    </w:p>
    <w:p w:rsidR="0076723A" w:rsidRPr="00145E57" w:rsidRDefault="0076723A" w:rsidP="000E79CD">
      <w:pPr>
        <w:numPr>
          <w:ilvl w:val="0"/>
          <w:numId w:val="19"/>
        </w:numPr>
        <w:tabs>
          <w:tab w:val="clear" w:pos="720"/>
          <w:tab w:val="num" w:pos="426"/>
        </w:tabs>
        <w:autoSpaceDE w:val="0"/>
        <w:ind w:left="426" w:hanging="426"/>
        <w:jc w:val="both"/>
        <w:rPr>
          <w:rFonts w:ascii="Times New Roman" w:hAnsi="Times New Roman" w:cs="Times New Roman"/>
          <w:sz w:val="24"/>
        </w:rPr>
      </w:pPr>
      <w:r w:rsidRPr="00145E57">
        <w:rPr>
          <w:rFonts w:ascii="Times New Roman" w:eastAsia="Calibri" w:hAnsi="Times New Roman" w:cs="Times New Roman"/>
          <w:sz w:val="24"/>
        </w:rPr>
        <w:t>Faktur</w:t>
      </w:r>
      <w:r w:rsidR="00F8074A" w:rsidRPr="00145E57">
        <w:rPr>
          <w:rFonts w:ascii="Times New Roman" w:eastAsia="Calibri" w:hAnsi="Times New Roman" w:cs="Times New Roman"/>
          <w:sz w:val="24"/>
        </w:rPr>
        <w:t>a</w:t>
      </w:r>
      <w:r w:rsidRPr="00145E57">
        <w:rPr>
          <w:rFonts w:ascii="Times New Roman" w:eastAsia="Calibri" w:hAnsi="Times New Roman" w:cs="Times New Roman"/>
          <w:sz w:val="24"/>
        </w:rPr>
        <w:t xml:space="preserve"> za wykonany przedmiot zamówienia wystawi</w:t>
      </w:r>
      <w:r w:rsidR="00F8074A" w:rsidRPr="00145E57">
        <w:rPr>
          <w:rFonts w:ascii="Times New Roman" w:eastAsia="Calibri" w:hAnsi="Times New Roman" w:cs="Times New Roman"/>
          <w:sz w:val="24"/>
        </w:rPr>
        <w:t>ona</w:t>
      </w:r>
      <w:r w:rsidRPr="00145E57">
        <w:rPr>
          <w:rFonts w:ascii="Times New Roman" w:eastAsia="Calibri" w:hAnsi="Times New Roman" w:cs="Times New Roman"/>
          <w:sz w:val="24"/>
        </w:rPr>
        <w:t xml:space="preserve"> będ</w:t>
      </w:r>
      <w:r w:rsidR="00F8074A" w:rsidRPr="00145E57">
        <w:rPr>
          <w:rFonts w:ascii="Times New Roman" w:eastAsia="Calibri" w:hAnsi="Times New Roman" w:cs="Times New Roman"/>
          <w:sz w:val="24"/>
        </w:rPr>
        <w:t>zie</w:t>
      </w:r>
      <w:r w:rsidRPr="00145E57">
        <w:rPr>
          <w:rFonts w:ascii="Times New Roman" w:eastAsia="Calibri" w:hAnsi="Times New Roman" w:cs="Times New Roman"/>
          <w:sz w:val="24"/>
        </w:rPr>
        <w:t xml:space="preserve"> na Zamawiającego </w:t>
      </w:r>
      <w:r w:rsidRPr="00145E57">
        <w:rPr>
          <w:rFonts w:ascii="Times New Roman" w:hAnsi="Times New Roman" w:cs="Times New Roman"/>
          <w:sz w:val="24"/>
        </w:rPr>
        <w:t>oraz dostarcz</w:t>
      </w:r>
      <w:r w:rsidR="00F8074A" w:rsidRPr="00145E57">
        <w:rPr>
          <w:rFonts w:ascii="Times New Roman" w:hAnsi="Times New Roman" w:cs="Times New Roman"/>
          <w:sz w:val="24"/>
        </w:rPr>
        <w:t>ona</w:t>
      </w:r>
      <w:r w:rsidRPr="00145E57">
        <w:rPr>
          <w:rFonts w:ascii="Times New Roman" w:hAnsi="Times New Roman" w:cs="Times New Roman"/>
          <w:sz w:val="24"/>
        </w:rPr>
        <w:t xml:space="preserve"> do siedziby Zamawiającego</w:t>
      </w:r>
      <w:r w:rsidR="00F8074A" w:rsidRPr="00145E57">
        <w:rPr>
          <w:rFonts w:ascii="Times New Roman" w:hAnsi="Times New Roman" w:cs="Times New Roman"/>
          <w:sz w:val="24"/>
        </w:rPr>
        <w:t xml:space="preserve"> w formie papierowej w terminie do 7 dni od odbioru prac.</w:t>
      </w:r>
    </w:p>
    <w:p w:rsidR="002147C7" w:rsidRPr="00145E57" w:rsidRDefault="002147C7" w:rsidP="002147C7">
      <w:pPr>
        <w:numPr>
          <w:ilvl w:val="0"/>
          <w:numId w:val="19"/>
        </w:numPr>
        <w:tabs>
          <w:tab w:val="clear" w:pos="720"/>
          <w:tab w:val="num" w:pos="426"/>
        </w:tabs>
        <w:ind w:left="426" w:hanging="426"/>
        <w:jc w:val="both"/>
        <w:rPr>
          <w:rFonts w:ascii="Times New Roman" w:hAnsi="Times New Roman" w:cs="Times New Roman"/>
          <w:sz w:val="24"/>
        </w:rPr>
      </w:pPr>
      <w:r w:rsidRPr="00145E57">
        <w:rPr>
          <w:rFonts w:ascii="Times New Roman" w:hAnsi="Times New Roman" w:cs="Times New Roman"/>
          <w:sz w:val="24"/>
        </w:rPr>
        <w:lastRenderedPageBreak/>
        <w:t>Zapłata wynagrodzenia dla Wykonawcy nastąpi na zasadach określonych w Rządowym Programie Odbudowy Zabytków/ Polski Ład (udział własny w wysokości 2% wartości zadania zostanie wypłacony przed wypłatą środków z dofinansowania a wypłata                           z Promesy po zakończeniu i protokolarnym odebraniu zadania).</w:t>
      </w:r>
    </w:p>
    <w:p w:rsidR="002147C7" w:rsidRPr="00145E57" w:rsidRDefault="002147C7" w:rsidP="002147C7">
      <w:pPr>
        <w:autoSpaceDE w:val="0"/>
        <w:ind w:left="426"/>
        <w:jc w:val="both"/>
        <w:rPr>
          <w:rFonts w:ascii="Times New Roman" w:hAnsi="Times New Roman" w:cs="Times New Roman"/>
          <w:sz w:val="24"/>
        </w:rPr>
      </w:pPr>
    </w:p>
    <w:p w:rsidR="000063E0" w:rsidRPr="00145E57" w:rsidRDefault="0076723A" w:rsidP="00313D81">
      <w:pPr>
        <w:autoSpaceDE w:val="0"/>
        <w:jc w:val="center"/>
        <w:rPr>
          <w:rFonts w:ascii="Times New Roman" w:hAnsi="Times New Roman" w:cs="Times New Roman"/>
          <w:b/>
          <w:bCs/>
          <w:sz w:val="24"/>
        </w:rPr>
      </w:pPr>
      <w:r w:rsidRPr="00145E57">
        <w:rPr>
          <w:rFonts w:ascii="Times New Roman" w:hAnsi="Times New Roman" w:cs="Times New Roman"/>
          <w:b/>
          <w:bCs/>
          <w:sz w:val="24"/>
        </w:rPr>
        <w:t>§ 8</w:t>
      </w:r>
    </w:p>
    <w:p w:rsidR="0076723A" w:rsidRPr="00145E57" w:rsidRDefault="0076723A" w:rsidP="0076723A">
      <w:pPr>
        <w:autoSpaceDE w:val="0"/>
        <w:jc w:val="center"/>
        <w:rPr>
          <w:rFonts w:ascii="Times New Roman" w:hAnsi="Times New Roman" w:cs="Times New Roman"/>
          <w:sz w:val="24"/>
        </w:rPr>
      </w:pPr>
      <w:r w:rsidRPr="00145E57">
        <w:rPr>
          <w:rFonts w:ascii="Times New Roman" w:hAnsi="Times New Roman" w:cs="Times New Roman"/>
          <w:b/>
          <w:bCs/>
          <w:sz w:val="24"/>
        </w:rPr>
        <w:t>Zakaz cesji praw i obowi</w:t>
      </w:r>
      <w:r w:rsidRPr="00145E57">
        <w:rPr>
          <w:rFonts w:ascii="Times New Roman" w:hAnsi="Times New Roman" w:cs="Times New Roman"/>
          <w:b/>
          <w:sz w:val="24"/>
        </w:rPr>
        <w:t>ą</w:t>
      </w:r>
      <w:r w:rsidRPr="00145E57">
        <w:rPr>
          <w:rFonts w:ascii="Times New Roman" w:hAnsi="Times New Roman" w:cs="Times New Roman"/>
          <w:b/>
          <w:bCs/>
          <w:sz w:val="24"/>
        </w:rPr>
        <w:t>zków</w:t>
      </w:r>
    </w:p>
    <w:p w:rsidR="005A7974" w:rsidRPr="00145E57" w:rsidRDefault="005A7974" w:rsidP="005A7974">
      <w:pPr>
        <w:pBdr>
          <w:top w:val="nil"/>
          <w:left w:val="nil"/>
          <w:bottom w:val="nil"/>
          <w:right w:val="nil"/>
          <w:between w:val="nil"/>
        </w:pBdr>
        <w:suppressAutoHyphens w:val="0"/>
        <w:jc w:val="both"/>
        <w:rPr>
          <w:rFonts w:ascii="Times New Roman" w:eastAsia="Arial Narrow" w:hAnsi="Times New Roman" w:cs="Times New Roman"/>
          <w:color w:val="000000"/>
          <w:sz w:val="24"/>
        </w:rPr>
      </w:pPr>
      <w:r w:rsidRPr="00145E57">
        <w:rPr>
          <w:rFonts w:ascii="Times New Roman" w:eastAsia="Arial Narrow" w:hAnsi="Times New Roman" w:cs="Times New Roman"/>
          <w:color w:val="000000"/>
          <w:sz w:val="24"/>
        </w:rPr>
        <w:t>Wykonawca nie może dokonać zastawienia lub przeniesienia, w szczególności: cesji, przekazu, sprzedaży, jakiejkolwiek wierzytelności wynikającej z Umowy lub jej części, jak również korzyści wynikającej z Umowy lub udziału w niej na osoby trzecie.</w:t>
      </w:r>
    </w:p>
    <w:p w:rsidR="0076723A" w:rsidRPr="00145E57" w:rsidRDefault="0076723A" w:rsidP="0076723A">
      <w:pPr>
        <w:autoSpaceDE w:val="0"/>
        <w:jc w:val="center"/>
        <w:rPr>
          <w:rFonts w:ascii="Times New Roman" w:hAnsi="Times New Roman" w:cs="Times New Roman"/>
          <w:b/>
          <w:bCs/>
          <w:sz w:val="24"/>
        </w:rPr>
      </w:pPr>
    </w:p>
    <w:p w:rsidR="0076723A" w:rsidRPr="00145E57" w:rsidRDefault="0076723A" w:rsidP="0076723A">
      <w:pPr>
        <w:tabs>
          <w:tab w:val="left" w:pos="369"/>
        </w:tabs>
        <w:ind w:left="360" w:hanging="360"/>
        <w:jc w:val="center"/>
        <w:rPr>
          <w:rFonts w:ascii="Times New Roman" w:hAnsi="Times New Roman" w:cs="Times New Roman"/>
          <w:sz w:val="24"/>
        </w:rPr>
      </w:pPr>
      <w:r w:rsidRPr="00145E57">
        <w:rPr>
          <w:rFonts w:ascii="Times New Roman" w:hAnsi="Times New Roman" w:cs="Times New Roman"/>
          <w:b/>
          <w:sz w:val="24"/>
        </w:rPr>
        <w:t xml:space="preserve">§ </w:t>
      </w:r>
      <w:r w:rsidR="00BB10F3">
        <w:rPr>
          <w:rFonts w:ascii="Times New Roman" w:hAnsi="Times New Roman" w:cs="Times New Roman"/>
          <w:b/>
          <w:sz w:val="24"/>
        </w:rPr>
        <w:t>9</w:t>
      </w:r>
    </w:p>
    <w:p w:rsidR="0076723A" w:rsidRPr="00145E57" w:rsidRDefault="0076723A" w:rsidP="0076723A">
      <w:pPr>
        <w:tabs>
          <w:tab w:val="left" w:pos="369"/>
        </w:tabs>
        <w:ind w:left="360" w:hanging="360"/>
        <w:jc w:val="center"/>
        <w:rPr>
          <w:rFonts w:ascii="Times New Roman" w:hAnsi="Times New Roman" w:cs="Times New Roman"/>
          <w:sz w:val="24"/>
        </w:rPr>
      </w:pPr>
      <w:r w:rsidRPr="00145E57">
        <w:rPr>
          <w:rFonts w:ascii="Times New Roman" w:hAnsi="Times New Roman" w:cs="Times New Roman"/>
          <w:b/>
          <w:sz w:val="24"/>
        </w:rPr>
        <w:t>Doręczanie</w:t>
      </w:r>
    </w:p>
    <w:p w:rsidR="0076723A" w:rsidRPr="00145E57" w:rsidRDefault="0076723A" w:rsidP="0076723A">
      <w:pPr>
        <w:numPr>
          <w:ilvl w:val="0"/>
          <w:numId w:val="21"/>
        </w:numPr>
        <w:tabs>
          <w:tab w:val="clear" w:pos="720"/>
        </w:tabs>
        <w:ind w:left="284" w:hanging="284"/>
        <w:jc w:val="both"/>
        <w:rPr>
          <w:rFonts w:ascii="Times New Roman" w:hAnsi="Times New Roman" w:cs="Times New Roman"/>
          <w:sz w:val="24"/>
        </w:rPr>
      </w:pPr>
      <w:r w:rsidRPr="00145E57">
        <w:rPr>
          <w:rFonts w:ascii="Times New Roman" w:hAnsi="Times New Roman" w:cs="Times New Roman"/>
          <w:sz w:val="24"/>
        </w:rPr>
        <w:t>Każde polecenie, zawiadomienie, zgoda, decyzja, zatwierdzenie lub zaświadczenie Zamawiającego przekazane Wykonawcy będzie dokonywane w formie pisemnej, z zastrzeżeniem zapisów ust. 3 niniejszego paragrafu.</w:t>
      </w:r>
    </w:p>
    <w:p w:rsidR="0076723A" w:rsidRPr="00145E57" w:rsidRDefault="0076723A" w:rsidP="0076723A">
      <w:pPr>
        <w:numPr>
          <w:ilvl w:val="0"/>
          <w:numId w:val="21"/>
        </w:numPr>
        <w:tabs>
          <w:tab w:val="clear" w:pos="720"/>
        </w:tabs>
        <w:ind w:left="284" w:hanging="284"/>
        <w:jc w:val="both"/>
        <w:rPr>
          <w:rFonts w:ascii="Times New Roman" w:hAnsi="Times New Roman" w:cs="Times New Roman"/>
          <w:sz w:val="24"/>
        </w:rPr>
      </w:pPr>
      <w:r w:rsidRPr="00145E57">
        <w:rPr>
          <w:rFonts w:ascii="Times New Roman" w:hAnsi="Times New Roman" w:cs="Times New Roman"/>
          <w:sz w:val="24"/>
        </w:rPr>
        <w:t>Osobami upoważnionymi przez Zamawiającego do kontaktów z Wykonawcą oraz nadzorowania wykonywania umowy w imieniu Zamawiającego są:</w:t>
      </w:r>
    </w:p>
    <w:p w:rsidR="000063E0" w:rsidRPr="00145E57" w:rsidRDefault="0076336D" w:rsidP="000063E0">
      <w:pPr>
        <w:jc w:val="both"/>
        <w:rPr>
          <w:rFonts w:ascii="Times New Roman" w:hAnsi="Times New Roman" w:cs="Times New Roman"/>
          <w:sz w:val="24"/>
        </w:rPr>
      </w:pPr>
      <w:r w:rsidRPr="00145E57">
        <w:rPr>
          <w:rFonts w:ascii="Times New Roman" w:eastAsia="Calibri" w:hAnsi="Times New Roman" w:cs="Times New Roman"/>
          <w:sz w:val="24"/>
        </w:rPr>
        <w:t>……………………………………………………</w:t>
      </w:r>
    </w:p>
    <w:p w:rsidR="0076723A" w:rsidRPr="00145E57" w:rsidRDefault="0076723A" w:rsidP="0076723A">
      <w:pPr>
        <w:numPr>
          <w:ilvl w:val="0"/>
          <w:numId w:val="21"/>
        </w:numPr>
        <w:tabs>
          <w:tab w:val="clear" w:pos="720"/>
        </w:tabs>
        <w:ind w:left="284" w:hanging="284"/>
        <w:jc w:val="both"/>
        <w:rPr>
          <w:rFonts w:ascii="Times New Roman" w:hAnsi="Times New Roman" w:cs="Times New Roman"/>
          <w:color w:val="000000"/>
          <w:sz w:val="24"/>
        </w:rPr>
      </w:pPr>
      <w:r w:rsidRPr="00145E57">
        <w:rPr>
          <w:rFonts w:ascii="Times New Roman" w:hAnsi="Times New Roman" w:cs="Times New Roman"/>
          <w:sz w:val="24"/>
        </w:rPr>
        <w:t xml:space="preserve">Korespondencja w ramach niniejszej umowy pomiędzy Zamawiającym a Wykonawcą będzie prowadzona w języku polskim, </w:t>
      </w:r>
      <w:r w:rsidRPr="00145E57">
        <w:rPr>
          <w:rFonts w:ascii="Times New Roman" w:hAnsi="Times New Roman" w:cs="Times New Roman"/>
          <w:color w:val="000000"/>
          <w:sz w:val="24"/>
        </w:rPr>
        <w:t xml:space="preserve">będzie zawierać nazwę i numer Umowy </w:t>
      </w:r>
      <w:r w:rsidRPr="00145E57">
        <w:rPr>
          <w:rFonts w:ascii="Times New Roman" w:hAnsi="Times New Roman" w:cs="Times New Roman"/>
          <w:color w:val="000000"/>
          <w:sz w:val="24"/>
        </w:rPr>
        <w:br/>
        <w:t>oraz będzie wysłana pocztą elektroniczną, doręczana osobiście lub za pośrednictwem operatorów pocztowych, na adresy wymienione poniżej. Korespondencja wysłana pocztą elektroniczną musi być każdorazowo niezwłocznie potwierdzona na piśmie.</w:t>
      </w:r>
    </w:p>
    <w:p w:rsidR="00BB1B16" w:rsidRPr="00145E57" w:rsidRDefault="00BB1B16" w:rsidP="00F8074A">
      <w:pPr>
        <w:jc w:val="both"/>
        <w:rPr>
          <w:rFonts w:ascii="Times New Roman" w:hAnsi="Times New Roman" w:cs="Times New Roman"/>
          <w:color w:val="000000"/>
          <w:sz w:val="24"/>
          <w:u w:val="single"/>
        </w:rPr>
      </w:pPr>
    </w:p>
    <w:p w:rsidR="0076723A" w:rsidRPr="00145E57" w:rsidRDefault="0076723A" w:rsidP="0076723A">
      <w:pPr>
        <w:ind w:left="567" w:hanging="207"/>
        <w:jc w:val="both"/>
        <w:rPr>
          <w:rFonts w:ascii="Times New Roman" w:hAnsi="Times New Roman" w:cs="Times New Roman"/>
          <w:sz w:val="24"/>
        </w:rPr>
      </w:pPr>
      <w:r w:rsidRPr="00145E57">
        <w:rPr>
          <w:rFonts w:ascii="Times New Roman" w:hAnsi="Times New Roman" w:cs="Times New Roman"/>
          <w:sz w:val="24"/>
          <w:u w:val="single"/>
        </w:rPr>
        <w:t>Dla Zamawiającego</w:t>
      </w:r>
    </w:p>
    <w:tbl>
      <w:tblPr>
        <w:tblW w:w="0" w:type="auto"/>
        <w:tblInd w:w="603" w:type="dxa"/>
        <w:tblLayout w:type="fixed"/>
        <w:tblLook w:val="0000"/>
      </w:tblPr>
      <w:tblGrid>
        <w:gridCol w:w="1754"/>
        <w:gridCol w:w="4276"/>
      </w:tblGrid>
      <w:tr w:rsidR="0076723A" w:rsidRPr="00145E57" w:rsidTr="0076723A">
        <w:tc>
          <w:tcPr>
            <w:tcW w:w="1754" w:type="dxa"/>
            <w:tcBorders>
              <w:top w:val="single" w:sz="4" w:space="0" w:color="000000"/>
              <w:left w:val="single" w:sz="4" w:space="0" w:color="000000"/>
              <w:bottom w:val="single" w:sz="4" w:space="0" w:color="000000"/>
            </w:tcBorders>
            <w:shd w:val="clear" w:color="auto" w:fill="E5E5E5"/>
            <w:vAlign w:val="center"/>
          </w:tcPr>
          <w:p w:rsidR="0076723A" w:rsidRPr="00145E57" w:rsidRDefault="0076723A" w:rsidP="0076723A">
            <w:pPr>
              <w:jc w:val="both"/>
              <w:rPr>
                <w:rFonts w:ascii="Times New Roman" w:hAnsi="Times New Roman" w:cs="Times New Roman"/>
                <w:sz w:val="24"/>
              </w:rPr>
            </w:pPr>
            <w:r w:rsidRPr="00145E57">
              <w:rPr>
                <w:rFonts w:ascii="Times New Roman" w:hAnsi="Times New Roman" w:cs="Times New Roman"/>
                <w:b/>
                <w:sz w:val="24"/>
              </w:rPr>
              <w:t>Nazwa:</w:t>
            </w:r>
          </w:p>
        </w:tc>
        <w:tc>
          <w:tcPr>
            <w:tcW w:w="4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23A" w:rsidRPr="00145E57" w:rsidRDefault="0076723A" w:rsidP="00D10A1C">
            <w:pPr>
              <w:snapToGrid w:val="0"/>
              <w:rPr>
                <w:rFonts w:ascii="Times New Roman" w:hAnsi="Times New Roman" w:cs="Times New Roman"/>
                <w:sz w:val="24"/>
              </w:rPr>
            </w:pPr>
          </w:p>
        </w:tc>
      </w:tr>
      <w:tr w:rsidR="0076723A" w:rsidRPr="00145E57" w:rsidTr="0076723A">
        <w:tc>
          <w:tcPr>
            <w:tcW w:w="1754" w:type="dxa"/>
            <w:tcBorders>
              <w:top w:val="single" w:sz="4" w:space="0" w:color="000000"/>
              <w:left w:val="single" w:sz="4" w:space="0" w:color="000000"/>
              <w:bottom w:val="single" w:sz="4" w:space="0" w:color="000000"/>
            </w:tcBorders>
            <w:shd w:val="clear" w:color="auto" w:fill="E5E5E5"/>
            <w:vAlign w:val="center"/>
          </w:tcPr>
          <w:p w:rsidR="0076723A" w:rsidRPr="00145E57" w:rsidRDefault="0076723A" w:rsidP="0076723A">
            <w:pPr>
              <w:jc w:val="both"/>
              <w:rPr>
                <w:rFonts w:ascii="Times New Roman" w:hAnsi="Times New Roman" w:cs="Times New Roman"/>
                <w:sz w:val="24"/>
              </w:rPr>
            </w:pPr>
            <w:r w:rsidRPr="00145E57">
              <w:rPr>
                <w:rFonts w:ascii="Times New Roman" w:hAnsi="Times New Roman" w:cs="Times New Roman"/>
                <w:b/>
                <w:sz w:val="24"/>
              </w:rPr>
              <w:t>Adres:</w:t>
            </w:r>
          </w:p>
        </w:tc>
        <w:tc>
          <w:tcPr>
            <w:tcW w:w="4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23A" w:rsidRPr="00145E57" w:rsidRDefault="0076723A" w:rsidP="004E755A">
            <w:pPr>
              <w:snapToGrid w:val="0"/>
              <w:jc w:val="both"/>
              <w:rPr>
                <w:rFonts w:ascii="Times New Roman" w:hAnsi="Times New Roman" w:cs="Times New Roman"/>
                <w:sz w:val="24"/>
              </w:rPr>
            </w:pPr>
          </w:p>
        </w:tc>
      </w:tr>
      <w:tr w:rsidR="0076723A" w:rsidRPr="00145E57" w:rsidTr="0076723A">
        <w:tc>
          <w:tcPr>
            <w:tcW w:w="1754" w:type="dxa"/>
            <w:tcBorders>
              <w:top w:val="single" w:sz="4" w:space="0" w:color="000000"/>
              <w:left w:val="single" w:sz="4" w:space="0" w:color="000000"/>
              <w:bottom w:val="single" w:sz="4" w:space="0" w:color="000000"/>
            </w:tcBorders>
            <w:shd w:val="clear" w:color="auto" w:fill="E5E5E5"/>
            <w:vAlign w:val="center"/>
          </w:tcPr>
          <w:p w:rsidR="0076723A" w:rsidRPr="00145E57" w:rsidRDefault="0076723A" w:rsidP="0076723A">
            <w:pPr>
              <w:jc w:val="both"/>
              <w:rPr>
                <w:rFonts w:ascii="Times New Roman" w:hAnsi="Times New Roman" w:cs="Times New Roman"/>
                <w:sz w:val="24"/>
              </w:rPr>
            </w:pPr>
            <w:r w:rsidRPr="00145E57">
              <w:rPr>
                <w:rFonts w:ascii="Times New Roman" w:hAnsi="Times New Roman" w:cs="Times New Roman"/>
                <w:b/>
                <w:sz w:val="24"/>
              </w:rPr>
              <w:t>Telefon:</w:t>
            </w:r>
          </w:p>
        </w:tc>
        <w:tc>
          <w:tcPr>
            <w:tcW w:w="4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23A" w:rsidRPr="00145E57" w:rsidRDefault="0076723A" w:rsidP="00F8074A">
            <w:pPr>
              <w:snapToGrid w:val="0"/>
              <w:rPr>
                <w:rFonts w:ascii="Times New Roman" w:hAnsi="Times New Roman" w:cs="Times New Roman"/>
                <w:sz w:val="24"/>
              </w:rPr>
            </w:pPr>
          </w:p>
        </w:tc>
      </w:tr>
      <w:tr w:rsidR="0076723A" w:rsidRPr="00145E57" w:rsidTr="0076723A">
        <w:tc>
          <w:tcPr>
            <w:tcW w:w="1754" w:type="dxa"/>
            <w:tcBorders>
              <w:top w:val="single" w:sz="4" w:space="0" w:color="000000"/>
              <w:left w:val="single" w:sz="4" w:space="0" w:color="000000"/>
              <w:bottom w:val="single" w:sz="4" w:space="0" w:color="000000"/>
            </w:tcBorders>
            <w:shd w:val="clear" w:color="auto" w:fill="E5E5E5"/>
            <w:vAlign w:val="center"/>
          </w:tcPr>
          <w:p w:rsidR="0076723A" w:rsidRPr="00145E57" w:rsidRDefault="0076723A" w:rsidP="0076723A">
            <w:pPr>
              <w:jc w:val="both"/>
              <w:rPr>
                <w:rFonts w:ascii="Times New Roman" w:hAnsi="Times New Roman" w:cs="Times New Roman"/>
                <w:sz w:val="24"/>
              </w:rPr>
            </w:pPr>
            <w:r w:rsidRPr="00145E57">
              <w:rPr>
                <w:rFonts w:ascii="Times New Roman" w:hAnsi="Times New Roman" w:cs="Times New Roman"/>
                <w:b/>
                <w:sz w:val="24"/>
              </w:rPr>
              <w:t>e-mail:</w:t>
            </w:r>
          </w:p>
        </w:tc>
        <w:tc>
          <w:tcPr>
            <w:tcW w:w="4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23A" w:rsidRPr="00145E57" w:rsidRDefault="0076723A" w:rsidP="0076723A">
            <w:pPr>
              <w:snapToGrid w:val="0"/>
              <w:jc w:val="both"/>
              <w:rPr>
                <w:rFonts w:ascii="Times New Roman" w:hAnsi="Times New Roman" w:cs="Times New Roman"/>
                <w:sz w:val="24"/>
              </w:rPr>
            </w:pPr>
          </w:p>
        </w:tc>
      </w:tr>
    </w:tbl>
    <w:p w:rsidR="0076723A" w:rsidRPr="00145E57" w:rsidRDefault="0076723A" w:rsidP="0076723A">
      <w:pPr>
        <w:ind w:left="567" w:hanging="567"/>
        <w:jc w:val="both"/>
        <w:rPr>
          <w:rFonts w:ascii="Times New Roman" w:hAnsi="Times New Roman" w:cs="Times New Roman"/>
          <w:sz w:val="24"/>
          <w:u w:val="single"/>
        </w:rPr>
      </w:pPr>
    </w:p>
    <w:p w:rsidR="0076723A" w:rsidRPr="00145E57" w:rsidRDefault="0076723A" w:rsidP="0076723A">
      <w:pPr>
        <w:ind w:left="567" w:hanging="207"/>
        <w:jc w:val="both"/>
        <w:rPr>
          <w:rFonts w:ascii="Times New Roman" w:hAnsi="Times New Roman" w:cs="Times New Roman"/>
          <w:sz w:val="24"/>
        </w:rPr>
      </w:pPr>
      <w:r w:rsidRPr="00145E57">
        <w:rPr>
          <w:rFonts w:ascii="Times New Roman" w:hAnsi="Times New Roman" w:cs="Times New Roman"/>
          <w:sz w:val="24"/>
          <w:u w:val="single"/>
        </w:rPr>
        <w:t>Dla Wykonawcy</w:t>
      </w:r>
      <w:r w:rsidRPr="00145E57">
        <w:rPr>
          <w:rFonts w:ascii="Times New Roman" w:hAnsi="Times New Roman" w:cs="Times New Roman"/>
          <w:sz w:val="24"/>
        </w:rPr>
        <w:t>:</w:t>
      </w:r>
    </w:p>
    <w:p w:rsidR="0076723A" w:rsidRPr="00145E57" w:rsidRDefault="0076723A" w:rsidP="0076723A">
      <w:pPr>
        <w:ind w:left="567" w:hanging="207"/>
        <w:jc w:val="both"/>
        <w:rPr>
          <w:rFonts w:ascii="Times New Roman" w:hAnsi="Times New Roman" w:cs="Times New Roman"/>
          <w:sz w:val="24"/>
        </w:rPr>
      </w:pPr>
    </w:p>
    <w:tbl>
      <w:tblPr>
        <w:tblW w:w="0" w:type="auto"/>
        <w:tblInd w:w="603" w:type="dxa"/>
        <w:tblLayout w:type="fixed"/>
        <w:tblLook w:val="0000"/>
      </w:tblPr>
      <w:tblGrid>
        <w:gridCol w:w="1728"/>
        <w:gridCol w:w="4302"/>
      </w:tblGrid>
      <w:tr w:rsidR="0076723A" w:rsidRPr="00145E57" w:rsidTr="0076723A">
        <w:tc>
          <w:tcPr>
            <w:tcW w:w="1728" w:type="dxa"/>
            <w:tcBorders>
              <w:top w:val="single" w:sz="4" w:space="0" w:color="000000"/>
              <w:left w:val="single" w:sz="4" w:space="0" w:color="000000"/>
              <w:bottom w:val="single" w:sz="4" w:space="0" w:color="000000"/>
            </w:tcBorders>
            <w:shd w:val="clear" w:color="auto" w:fill="E5E5E5"/>
            <w:vAlign w:val="center"/>
          </w:tcPr>
          <w:p w:rsidR="0076723A" w:rsidRPr="00145E57" w:rsidRDefault="0076723A" w:rsidP="0076723A">
            <w:pPr>
              <w:jc w:val="both"/>
              <w:rPr>
                <w:rFonts w:ascii="Times New Roman" w:hAnsi="Times New Roman" w:cs="Times New Roman"/>
                <w:sz w:val="24"/>
              </w:rPr>
            </w:pPr>
            <w:r w:rsidRPr="00145E57">
              <w:rPr>
                <w:rFonts w:ascii="Times New Roman" w:hAnsi="Times New Roman" w:cs="Times New Roman"/>
                <w:b/>
                <w:sz w:val="24"/>
              </w:rPr>
              <w:t>Nazwa:</w:t>
            </w:r>
          </w:p>
        </w:tc>
        <w:tc>
          <w:tcPr>
            <w:tcW w:w="4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23A" w:rsidRPr="00145E57" w:rsidRDefault="0076723A" w:rsidP="0076723A">
            <w:pPr>
              <w:snapToGrid w:val="0"/>
              <w:jc w:val="both"/>
              <w:rPr>
                <w:rFonts w:ascii="Times New Roman" w:hAnsi="Times New Roman" w:cs="Times New Roman"/>
                <w:sz w:val="24"/>
                <w:lang w:val="en-US"/>
              </w:rPr>
            </w:pPr>
          </w:p>
        </w:tc>
      </w:tr>
      <w:tr w:rsidR="0076723A" w:rsidRPr="00145E57" w:rsidTr="0076723A">
        <w:tc>
          <w:tcPr>
            <w:tcW w:w="1728" w:type="dxa"/>
            <w:tcBorders>
              <w:top w:val="single" w:sz="4" w:space="0" w:color="000000"/>
              <w:left w:val="single" w:sz="4" w:space="0" w:color="000000"/>
              <w:bottom w:val="single" w:sz="4" w:space="0" w:color="000000"/>
            </w:tcBorders>
            <w:shd w:val="clear" w:color="auto" w:fill="E5E5E5"/>
            <w:vAlign w:val="center"/>
          </w:tcPr>
          <w:p w:rsidR="0076723A" w:rsidRPr="00145E57" w:rsidRDefault="0076723A" w:rsidP="0076723A">
            <w:pPr>
              <w:jc w:val="both"/>
              <w:rPr>
                <w:rFonts w:ascii="Times New Roman" w:hAnsi="Times New Roman" w:cs="Times New Roman"/>
                <w:sz w:val="24"/>
              </w:rPr>
            </w:pPr>
            <w:r w:rsidRPr="00145E57">
              <w:rPr>
                <w:rFonts w:ascii="Times New Roman" w:hAnsi="Times New Roman" w:cs="Times New Roman"/>
                <w:b/>
                <w:sz w:val="24"/>
                <w:lang w:val="en-US"/>
              </w:rPr>
              <w:t>Adres:</w:t>
            </w:r>
          </w:p>
        </w:tc>
        <w:tc>
          <w:tcPr>
            <w:tcW w:w="4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23A" w:rsidRPr="00145E57" w:rsidRDefault="0076723A" w:rsidP="0076723A">
            <w:pPr>
              <w:snapToGrid w:val="0"/>
              <w:jc w:val="both"/>
              <w:rPr>
                <w:rFonts w:ascii="Times New Roman" w:hAnsi="Times New Roman" w:cs="Times New Roman"/>
                <w:sz w:val="24"/>
                <w:lang w:val="en-US"/>
              </w:rPr>
            </w:pPr>
          </w:p>
        </w:tc>
      </w:tr>
      <w:tr w:rsidR="0076723A" w:rsidRPr="00145E57" w:rsidTr="0076723A">
        <w:tc>
          <w:tcPr>
            <w:tcW w:w="1728" w:type="dxa"/>
            <w:tcBorders>
              <w:top w:val="single" w:sz="4" w:space="0" w:color="000000"/>
              <w:left w:val="single" w:sz="4" w:space="0" w:color="000000"/>
              <w:bottom w:val="single" w:sz="4" w:space="0" w:color="000000"/>
            </w:tcBorders>
            <w:shd w:val="clear" w:color="auto" w:fill="E5E5E5"/>
            <w:vAlign w:val="center"/>
          </w:tcPr>
          <w:p w:rsidR="0076723A" w:rsidRPr="00145E57" w:rsidRDefault="0076723A" w:rsidP="0076723A">
            <w:pPr>
              <w:jc w:val="both"/>
              <w:rPr>
                <w:rFonts w:ascii="Times New Roman" w:hAnsi="Times New Roman" w:cs="Times New Roman"/>
                <w:sz w:val="24"/>
              </w:rPr>
            </w:pPr>
            <w:proofErr w:type="spellStart"/>
            <w:r w:rsidRPr="00145E57">
              <w:rPr>
                <w:rFonts w:ascii="Times New Roman" w:hAnsi="Times New Roman" w:cs="Times New Roman"/>
                <w:b/>
                <w:sz w:val="24"/>
                <w:lang w:val="en-US"/>
              </w:rPr>
              <w:t>Telefon</w:t>
            </w:r>
            <w:proofErr w:type="spellEnd"/>
            <w:r w:rsidRPr="00145E57">
              <w:rPr>
                <w:rFonts w:ascii="Times New Roman" w:hAnsi="Times New Roman" w:cs="Times New Roman"/>
                <w:b/>
                <w:sz w:val="24"/>
                <w:lang w:val="en-US"/>
              </w:rPr>
              <w:t>:</w:t>
            </w:r>
          </w:p>
        </w:tc>
        <w:tc>
          <w:tcPr>
            <w:tcW w:w="4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23A" w:rsidRPr="00145E57" w:rsidRDefault="0076723A" w:rsidP="0076723A">
            <w:pPr>
              <w:snapToGrid w:val="0"/>
              <w:jc w:val="both"/>
              <w:rPr>
                <w:rFonts w:ascii="Times New Roman" w:hAnsi="Times New Roman" w:cs="Times New Roman"/>
                <w:sz w:val="24"/>
              </w:rPr>
            </w:pPr>
          </w:p>
        </w:tc>
      </w:tr>
      <w:tr w:rsidR="0076723A" w:rsidRPr="00145E57" w:rsidTr="0076723A">
        <w:tc>
          <w:tcPr>
            <w:tcW w:w="1728" w:type="dxa"/>
            <w:tcBorders>
              <w:top w:val="single" w:sz="4" w:space="0" w:color="000000"/>
              <w:left w:val="single" w:sz="4" w:space="0" w:color="000000"/>
              <w:bottom w:val="single" w:sz="4" w:space="0" w:color="000000"/>
            </w:tcBorders>
            <w:shd w:val="clear" w:color="auto" w:fill="E5E5E5"/>
            <w:vAlign w:val="center"/>
          </w:tcPr>
          <w:p w:rsidR="0076723A" w:rsidRPr="00145E57" w:rsidRDefault="0076723A" w:rsidP="0076723A">
            <w:pPr>
              <w:jc w:val="both"/>
              <w:rPr>
                <w:rFonts w:ascii="Times New Roman" w:hAnsi="Times New Roman" w:cs="Times New Roman"/>
                <w:sz w:val="24"/>
              </w:rPr>
            </w:pPr>
            <w:r w:rsidRPr="00145E57">
              <w:rPr>
                <w:rFonts w:ascii="Times New Roman" w:hAnsi="Times New Roman" w:cs="Times New Roman"/>
                <w:b/>
                <w:sz w:val="24"/>
              </w:rPr>
              <w:t>Fax.:</w:t>
            </w:r>
          </w:p>
        </w:tc>
        <w:tc>
          <w:tcPr>
            <w:tcW w:w="4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23A" w:rsidRPr="00145E57" w:rsidRDefault="0076723A" w:rsidP="0076723A">
            <w:pPr>
              <w:snapToGrid w:val="0"/>
              <w:jc w:val="both"/>
              <w:rPr>
                <w:rFonts w:ascii="Times New Roman" w:hAnsi="Times New Roman" w:cs="Times New Roman"/>
                <w:sz w:val="24"/>
              </w:rPr>
            </w:pPr>
          </w:p>
        </w:tc>
      </w:tr>
      <w:tr w:rsidR="0076723A" w:rsidRPr="00145E57" w:rsidTr="0076723A">
        <w:tc>
          <w:tcPr>
            <w:tcW w:w="1728" w:type="dxa"/>
            <w:tcBorders>
              <w:top w:val="single" w:sz="4" w:space="0" w:color="000000"/>
              <w:left w:val="single" w:sz="4" w:space="0" w:color="000000"/>
              <w:bottom w:val="single" w:sz="4" w:space="0" w:color="000000"/>
            </w:tcBorders>
            <w:shd w:val="clear" w:color="auto" w:fill="E5E5E5"/>
            <w:vAlign w:val="center"/>
          </w:tcPr>
          <w:p w:rsidR="0076723A" w:rsidRPr="00145E57" w:rsidRDefault="0076723A" w:rsidP="0076723A">
            <w:pPr>
              <w:jc w:val="both"/>
              <w:rPr>
                <w:rFonts w:ascii="Times New Roman" w:hAnsi="Times New Roman" w:cs="Times New Roman"/>
                <w:sz w:val="24"/>
              </w:rPr>
            </w:pPr>
            <w:r w:rsidRPr="00145E57">
              <w:rPr>
                <w:rFonts w:ascii="Times New Roman" w:hAnsi="Times New Roman" w:cs="Times New Roman"/>
                <w:b/>
                <w:sz w:val="24"/>
              </w:rPr>
              <w:t>e-mail:</w:t>
            </w:r>
          </w:p>
        </w:tc>
        <w:tc>
          <w:tcPr>
            <w:tcW w:w="4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23A" w:rsidRPr="00145E57" w:rsidRDefault="0076723A" w:rsidP="0076723A">
            <w:pPr>
              <w:snapToGrid w:val="0"/>
              <w:jc w:val="both"/>
              <w:rPr>
                <w:rFonts w:ascii="Times New Roman" w:hAnsi="Times New Roman" w:cs="Times New Roman"/>
                <w:sz w:val="24"/>
              </w:rPr>
            </w:pPr>
          </w:p>
        </w:tc>
      </w:tr>
    </w:tbl>
    <w:p w:rsidR="0076723A" w:rsidRPr="00145E57" w:rsidRDefault="0076723A" w:rsidP="0076723A">
      <w:pPr>
        <w:keepNext/>
        <w:tabs>
          <w:tab w:val="left" w:pos="0"/>
        </w:tabs>
        <w:jc w:val="both"/>
        <w:rPr>
          <w:rFonts w:ascii="Times New Roman" w:hAnsi="Times New Roman" w:cs="Times New Roman"/>
          <w:sz w:val="24"/>
        </w:rPr>
      </w:pPr>
    </w:p>
    <w:p w:rsidR="0076723A" w:rsidRPr="00145E57" w:rsidRDefault="0076723A" w:rsidP="0076723A">
      <w:pPr>
        <w:keepNext/>
        <w:tabs>
          <w:tab w:val="left" w:pos="0"/>
        </w:tabs>
        <w:jc w:val="center"/>
        <w:rPr>
          <w:rFonts w:ascii="Times New Roman" w:hAnsi="Times New Roman" w:cs="Times New Roman"/>
          <w:sz w:val="24"/>
        </w:rPr>
      </w:pPr>
      <w:r w:rsidRPr="00145E57">
        <w:rPr>
          <w:rFonts w:ascii="Times New Roman" w:hAnsi="Times New Roman" w:cs="Times New Roman"/>
          <w:b/>
          <w:sz w:val="24"/>
        </w:rPr>
        <w:t>§ 1</w:t>
      </w:r>
      <w:r w:rsidR="00BB10F3">
        <w:rPr>
          <w:rFonts w:ascii="Times New Roman" w:hAnsi="Times New Roman" w:cs="Times New Roman"/>
          <w:b/>
          <w:sz w:val="24"/>
        </w:rPr>
        <w:t>0</w:t>
      </w:r>
    </w:p>
    <w:p w:rsidR="0076723A" w:rsidRPr="00145E57" w:rsidRDefault="0076723A" w:rsidP="0076723A">
      <w:pPr>
        <w:keepNext/>
        <w:tabs>
          <w:tab w:val="left" w:pos="0"/>
        </w:tabs>
        <w:jc w:val="center"/>
        <w:rPr>
          <w:rFonts w:ascii="Times New Roman" w:hAnsi="Times New Roman" w:cs="Times New Roman"/>
          <w:sz w:val="24"/>
        </w:rPr>
      </w:pPr>
      <w:r w:rsidRPr="00145E57">
        <w:rPr>
          <w:rFonts w:ascii="Times New Roman" w:hAnsi="Times New Roman" w:cs="Times New Roman"/>
          <w:b/>
          <w:sz w:val="24"/>
        </w:rPr>
        <w:t>Przekazywanie dokumentów</w:t>
      </w:r>
    </w:p>
    <w:p w:rsidR="0076723A" w:rsidRPr="00145E57" w:rsidRDefault="0076723A" w:rsidP="0076723A">
      <w:pPr>
        <w:numPr>
          <w:ilvl w:val="0"/>
          <w:numId w:val="24"/>
        </w:numPr>
        <w:tabs>
          <w:tab w:val="clear" w:pos="720"/>
        </w:tabs>
        <w:ind w:left="284" w:hanging="284"/>
        <w:jc w:val="both"/>
        <w:rPr>
          <w:rFonts w:ascii="Times New Roman" w:hAnsi="Times New Roman" w:cs="Times New Roman"/>
          <w:sz w:val="24"/>
        </w:rPr>
      </w:pPr>
      <w:r w:rsidRPr="00145E57">
        <w:rPr>
          <w:rFonts w:ascii="Times New Roman" w:hAnsi="Times New Roman" w:cs="Times New Roman"/>
          <w:sz w:val="24"/>
        </w:rPr>
        <w:t>Zamawiający dostarczy Wykonawcy, w terminie 10 dni, liczonych od dnia podpisania niniejszej umowy, wszelkie znajdujące się w jego posiadaniu informacje i/lub dokumenty, jakie mogą być niezbędne dla wykonania Umowy. Wykonawca zwróci te Dokumenty Zamawiającemu przed upływem terminu wykonania Umowy.</w:t>
      </w:r>
    </w:p>
    <w:p w:rsidR="0076723A" w:rsidRPr="00145E57" w:rsidRDefault="0076723A" w:rsidP="0076723A">
      <w:pPr>
        <w:numPr>
          <w:ilvl w:val="0"/>
          <w:numId w:val="24"/>
        </w:numPr>
        <w:tabs>
          <w:tab w:val="clear" w:pos="720"/>
        </w:tabs>
        <w:ind w:left="284" w:hanging="284"/>
        <w:jc w:val="both"/>
        <w:rPr>
          <w:rFonts w:ascii="Times New Roman" w:hAnsi="Times New Roman" w:cs="Times New Roman"/>
          <w:sz w:val="24"/>
        </w:rPr>
      </w:pPr>
      <w:r w:rsidRPr="00145E57">
        <w:rPr>
          <w:rFonts w:ascii="Times New Roman" w:hAnsi="Times New Roman" w:cs="Times New Roman"/>
          <w:sz w:val="24"/>
        </w:rPr>
        <w:t xml:space="preserve">Wszelkie dokumenty i informacje otrzymane przez Wykonawcę w związku z wykonywaniem umowy nie będą, za wyjątkiem przypadków, gdy będzie to konieczne </w:t>
      </w:r>
      <w:r w:rsidR="0076336D" w:rsidRPr="00145E57">
        <w:rPr>
          <w:rFonts w:ascii="Times New Roman" w:hAnsi="Times New Roman" w:cs="Times New Roman"/>
          <w:sz w:val="24"/>
        </w:rPr>
        <w:t xml:space="preserve">             </w:t>
      </w:r>
      <w:r w:rsidRPr="00145E57">
        <w:rPr>
          <w:rFonts w:ascii="Times New Roman" w:hAnsi="Times New Roman" w:cs="Times New Roman"/>
          <w:sz w:val="24"/>
        </w:rPr>
        <w:t xml:space="preserve">w celu wykonania umowy, publikowane lub ujawniane przez Wykonawcę bez uprzedniej pisemnej zgody Zamawiającego. </w:t>
      </w:r>
    </w:p>
    <w:p w:rsidR="0076723A" w:rsidRDefault="0076723A" w:rsidP="0076723A">
      <w:pPr>
        <w:tabs>
          <w:tab w:val="left" w:pos="1080"/>
        </w:tabs>
        <w:rPr>
          <w:rFonts w:ascii="Times New Roman" w:hAnsi="Times New Roman" w:cs="Times New Roman"/>
          <w:b/>
          <w:sz w:val="24"/>
        </w:rPr>
      </w:pPr>
    </w:p>
    <w:p w:rsidR="00B062E0" w:rsidRDefault="00B062E0" w:rsidP="0076723A">
      <w:pPr>
        <w:tabs>
          <w:tab w:val="left" w:pos="1080"/>
        </w:tabs>
        <w:rPr>
          <w:rFonts w:ascii="Times New Roman" w:hAnsi="Times New Roman" w:cs="Times New Roman"/>
          <w:b/>
          <w:sz w:val="24"/>
        </w:rPr>
      </w:pPr>
    </w:p>
    <w:p w:rsidR="00B062E0" w:rsidRPr="00145E57" w:rsidRDefault="00B062E0" w:rsidP="0076723A">
      <w:pPr>
        <w:tabs>
          <w:tab w:val="left" w:pos="1080"/>
        </w:tabs>
        <w:rPr>
          <w:rFonts w:ascii="Times New Roman" w:hAnsi="Times New Roman" w:cs="Times New Roman"/>
          <w:b/>
          <w:sz w:val="24"/>
        </w:rPr>
      </w:pPr>
    </w:p>
    <w:p w:rsidR="0076723A" w:rsidRPr="00145E57" w:rsidRDefault="0076723A" w:rsidP="0076723A">
      <w:pPr>
        <w:tabs>
          <w:tab w:val="left" w:pos="1080"/>
        </w:tabs>
        <w:jc w:val="center"/>
        <w:rPr>
          <w:rFonts w:ascii="Times New Roman" w:hAnsi="Times New Roman" w:cs="Times New Roman"/>
          <w:sz w:val="24"/>
        </w:rPr>
      </w:pPr>
      <w:r w:rsidRPr="00145E57">
        <w:rPr>
          <w:rFonts w:ascii="Times New Roman" w:hAnsi="Times New Roman" w:cs="Times New Roman"/>
          <w:b/>
          <w:sz w:val="24"/>
        </w:rPr>
        <w:lastRenderedPageBreak/>
        <w:t>§ 1</w:t>
      </w:r>
      <w:r w:rsidR="00BB10F3">
        <w:rPr>
          <w:rFonts w:ascii="Times New Roman" w:hAnsi="Times New Roman" w:cs="Times New Roman"/>
          <w:b/>
          <w:sz w:val="24"/>
        </w:rPr>
        <w:t>1</w:t>
      </w:r>
    </w:p>
    <w:p w:rsidR="0076723A" w:rsidRPr="00145E57" w:rsidRDefault="0076723A" w:rsidP="0076723A">
      <w:pPr>
        <w:tabs>
          <w:tab w:val="left" w:pos="1080"/>
        </w:tabs>
        <w:jc w:val="center"/>
        <w:rPr>
          <w:rFonts w:ascii="Times New Roman" w:hAnsi="Times New Roman" w:cs="Times New Roman"/>
          <w:sz w:val="24"/>
        </w:rPr>
      </w:pPr>
      <w:r w:rsidRPr="00145E57">
        <w:rPr>
          <w:rFonts w:ascii="Times New Roman" w:hAnsi="Times New Roman" w:cs="Times New Roman"/>
          <w:b/>
          <w:sz w:val="24"/>
        </w:rPr>
        <w:t>Kary umowne</w:t>
      </w:r>
    </w:p>
    <w:p w:rsidR="0076723A" w:rsidRPr="00145E57" w:rsidRDefault="0076723A" w:rsidP="0076723A">
      <w:pPr>
        <w:numPr>
          <w:ilvl w:val="0"/>
          <w:numId w:val="25"/>
        </w:numPr>
        <w:tabs>
          <w:tab w:val="clear" w:pos="720"/>
        </w:tabs>
        <w:ind w:left="284" w:hanging="284"/>
        <w:jc w:val="both"/>
        <w:rPr>
          <w:rFonts w:ascii="Times New Roman" w:hAnsi="Times New Roman" w:cs="Times New Roman"/>
          <w:sz w:val="24"/>
        </w:rPr>
      </w:pPr>
      <w:r w:rsidRPr="00145E57">
        <w:rPr>
          <w:rFonts w:ascii="Times New Roman" w:hAnsi="Times New Roman" w:cs="Times New Roman"/>
          <w:sz w:val="24"/>
        </w:rPr>
        <w:t>W wypadku niewykonania lub nienależytego wykonania umowy przez Wykonawcę Zamawiający poinformuje o tym Wykonawcę, wzywając go do prawidłowego wykonania we wskazanym przez siebie terminie, przy czym termin ten nie będzie krótszy niż 14 dni pod rygorem, że w przypadku bezskutecznego upływu wyznaczonego terminu będzie uprawniony do odstąpienia od Umowy.</w:t>
      </w:r>
    </w:p>
    <w:p w:rsidR="0076723A" w:rsidRPr="00145E57" w:rsidRDefault="0076723A" w:rsidP="0076723A">
      <w:pPr>
        <w:numPr>
          <w:ilvl w:val="0"/>
          <w:numId w:val="25"/>
        </w:numPr>
        <w:tabs>
          <w:tab w:val="clear" w:pos="720"/>
        </w:tabs>
        <w:ind w:left="284" w:hanging="284"/>
        <w:jc w:val="both"/>
        <w:rPr>
          <w:rFonts w:ascii="Times New Roman" w:hAnsi="Times New Roman" w:cs="Times New Roman"/>
          <w:sz w:val="24"/>
        </w:rPr>
      </w:pPr>
      <w:r w:rsidRPr="00145E57">
        <w:rPr>
          <w:rFonts w:ascii="Times New Roman" w:hAnsi="Times New Roman" w:cs="Times New Roman"/>
          <w:sz w:val="24"/>
        </w:rPr>
        <w:t>Niezależnie od powyższego, Wykonawca zapłaci Zamawiającemu kary umowne:</w:t>
      </w:r>
    </w:p>
    <w:p w:rsidR="0076723A" w:rsidRPr="00145E57" w:rsidRDefault="0076723A" w:rsidP="0076723A">
      <w:pPr>
        <w:ind w:left="709" w:hanging="283"/>
        <w:jc w:val="both"/>
        <w:rPr>
          <w:rFonts w:ascii="Times New Roman" w:hAnsi="Times New Roman" w:cs="Times New Roman"/>
          <w:sz w:val="24"/>
        </w:rPr>
      </w:pPr>
      <w:r w:rsidRPr="00145E57">
        <w:rPr>
          <w:rFonts w:ascii="Times New Roman" w:hAnsi="Times New Roman" w:cs="Times New Roman"/>
          <w:sz w:val="24"/>
        </w:rPr>
        <w:t>a) w przypadku niewykonania lub nienależytego wykonania umowy w terminie, o którym mowa w ust.1 niniejszego paragrafu, Zamawiający może żądać od Wykonawcy kary umownej w wysokości 0,3% wynagrod</w:t>
      </w:r>
      <w:r w:rsidR="00B062E0">
        <w:rPr>
          <w:rFonts w:ascii="Times New Roman" w:hAnsi="Times New Roman" w:cs="Times New Roman"/>
          <w:sz w:val="24"/>
        </w:rPr>
        <w:t>zenia brutto, o którym mowa w §</w:t>
      </w:r>
      <w:r w:rsidRPr="00145E57">
        <w:rPr>
          <w:rFonts w:ascii="Times New Roman" w:hAnsi="Times New Roman" w:cs="Times New Roman"/>
          <w:sz w:val="24"/>
        </w:rPr>
        <w:t>6 ust. 3 niniejszej umowy, za każdy dzień opóźnienia w usunięciu wad przedmiotu umowy lub przystąpienia do jego prawidłowej realizacji, zgodnie z zapisami ust. 1 niniejszego paragrafu,</w:t>
      </w:r>
    </w:p>
    <w:p w:rsidR="0076723A" w:rsidRPr="00145E57" w:rsidRDefault="002B2CFC" w:rsidP="0076723A">
      <w:pPr>
        <w:ind w:left="709" w:hanging="283"/>
        <w:jc w:val="both"/>
        <w:rPr>
          <w:rFonts w:ascii="Times New Roman" w:hAnsi="Times New Roman" w:cs="Times New Roman"/>
          <w:sz w:val="24"/>
        </w:rPr>
      </w:pPr>
      <w:r w:rsidRPr="00145E57">
        <w:rPr>
          <w:rFonts w:ascii="Times New Roman" w:hAnsi="Times New Roman" w:cs="Times New Roman"/>
          <w:sz w:val="24"/>
        </w:rPr>
        <w:t>b</w:t>
      </w:r>
      <w:r w:rsidR="0076723A" w:rsidRPr="00145E57">
        <w:rPr>
          <w:rFonts w:ascii="Times New Roman" w:hAnsi="Times New Roman" w:cs="Times New Roman"/>
          <w:sz w:val="24"/>
        </w:rPr>
        <w:t>)</w:t>
      </w:r>
      <w:r w:rsidR="004C7178" w:rsidRPr="00145E57">
        <w:rPr>
          <w:rFonts w:ascii="Times New Roman" w:hAnsi="Times New Roman" w:cs="Times New Roman"/>
          <w:sz w:val="24"/>
        </w:rPr>
        <w:t xml:space="preserve"> </w:t>
      </w:r>
      <w:r w:rsidR="0076723A" w:rsidRPr="00145E57">
        <w:rPr>
          <w:rFonts w:ascii="Times New Roman" w:hAnsi="Times New Roman" w:cs="Times New Roman"/>
          <w:sz w:val="24"/>
        </w:rPr>
        <w:t xml:space="preserve">za odstąpienie przez Zamawiającego od umowy z </w:t>
      </w:r>
      <w:r w:rsidRPr="00145E57">
        <w:rPr>
          <w:rFonts w:ascii="Times New Roman" w:hAnsi="Times New Roman" w:cs="Times New Roman"/>
          <w:sz w:val="24"/>
        </w:rPr>
        <w:t>winy wykonawcy</w:t>
      </w:r>
      <w:r w:rsidR="00B062E0">
        <w:rPr>
          <w:rFonts w:ascii="Times New Roman" w:hAnsi="Times New Roman" w:cs="Times New Roman"/>
          <w:sz w:val="24"/>
        </w:rPr>
        <w:br/>
        <w:t>w wysokości 10</w:t>
      </w:r>
      <w:r w:rsidR="0076723A" w:rsidRPr="00145E57">
        <w:rPr>
          <w:rFonts w:ascii="Times New Roman" w:hAnsi="Times New Roman" w:cs="Times New Roman"/>
          <w:sz w:val="24"/>
        </w:rPr>
        <w:t>%  wynagrodzenia bru</w:t>
      </w:r>
      <w:r w:rsidR="00B062E0">
        <w:rPr>
          <w:rFonts w:ascii="Times New Roman" w:hAnsi="Times New Roman" w:cs="Times New Roman"/>
          <w:sz w:val="24"/>
        </w:rPr>
        <w:t>tto, o którym mowa w §</w:t>
      </w:r>
      <w:r w:rsidR="0076723A" w:rsidRPr="00145E57">
        <w:rPr>
          <w:rFonts w:ascii="Times New Roman" w:hAnsi="Times New Roman" w:cs="Times New Roman"/>
          <w:sz w:val="24"/>
        </w:rPr>
        <w:t xml:space="preserve">6 ust. 3 niniejszej umowy. </w:t>
      </w:r>
    </w:p>
    <w:p w:rsidR="0076723A" w:rsidRPr="00145E57" w:rsidRDefault="0076723A" w:rsidP="0076723A">
      <w:pPr>
        <w:numPr>
          <w:ilvl w:val="0"/>
          <w:numId w:val="25"/>
        </w:numPr>
        <w:tabs>
          <w:tab w:val="clear" w:pos="720"/>
        </w:tabs>
        <w:ind w:left="284" w:hanging="284"/>
        <w:jc w:val="both"/>
        <w:rPr>
          <w:rFonts w:ascii="Times New Roman" w:hAnsi="Times New Roman" w:cs="Times New Roman"/>
          <w:sz w:val="24"/>
        </w:rPr>
      </w:pPr>
      <w:r w:rsidRPr="00145E57">
        <w:rPr>
          <w:rFonts w:ascii="Times New Roman" w:hAnsi="Times New Roman" w:cs="Times New Roman"/>
          <w:sz w:val="24"/>
        </w:rPr>
        <w:t>Zamawiający zapłaci Wykonawcy karę umowną za odstąpienie od umowy z przyczyn niezależnych od Wykonawcy, w wysokości 10 %  wynagrodzenia brutto, o którym mowa w § 6 ust. 3 niniejszej umowy</w:t>
      </w:r>
      <w:r w:rsidR="002B2CFC" w:rsidRPr="00145E57">
        <w:rPr>
          <w:rFonts w:ascii="Times New Roman" w:hAnsi="Times New Roman" w:cs="Times New Roman"/>
          <w:sz w:val="24"/>
        </w:rPr>
        <w:t xml:space="preserve"> za wyjątkiem sytuacji przewidzianych w umowie</w:t>
      </w:r>
      <w:r w:rsidRPr="00145E57">
        <w:rPr>
          <w:rFonts w:ascii="Times New Roman" w:hAnsi="Times New Roman" w:cs="Times New Roman"/>
          <w:sz w:val="24"/>
        </w:rPr>
        <w:t>.</w:t>
      </w:r>
    </w:p>
    <w:p w:rsidR="0076723A" w:rsidRPr="00145E57" w:rsidRDefault="0076723A" w:rsidP="00951362">
      <w:pPr>
        <w:numPr>
          <w:ilvl w:val="0"/>
          <w:numId w:val="25"/>
        </w:numPr>
        <w:tabs>
          <w:tab w:val="clear" w:pos="720"/>
        </w:tabs>
        <w:ind w:left="284" w:hanging="284"/>
        <w:jc w:val="both"/>
        <w:rPr>
          <w:rFonts w:ascii="Times New Roman" w:hAnsi="Times New Roman" w:cs="Times New Roman"/>
          <w:sz w:val="24"/>
        </w:rPr>
      </w:pPr>
      <w:r w:rsidRPr="00145E57">
        <w:rPr>
          <w:rFonts w:ascii="Times New Roman" w:hAnsi="Times New Roman" w:cs="Times New Roman"/>
          <w:sz w:val="24"/>
        </w:rPr>
        <w:t xml:space="preserve">Jeżeli kary umowne wyniosą więcej niż 10% wartości całkowitego wynagrodzenia Wykonawcy, o którym mowa w § 6 ust 3 niniejszej umowy, Zamawiający, po powiadomieniu Wykonawcy, może odstąpić od umowy bądź żądać stosownego obniżenia wynagrodzenia. </w:t>
      </w:r>
    </w:p>
    <w:p w:rsidR="0076723A" w:rsidRPr="00145E57" w:rsidRDefault="0076723A" w:rsidP="00951362">
      <w:pPr>
        <w:numPr>
          <w:ilvl w:val="0"/>
          <w:numId w:val="25"/>
        </w:numPr>
        <w:tabs>
          <w:tab w:val="clear" w:pos="720"/>
        </w:tabs>
        <w:ind w:left="284" w:hanging="284"/>
        <w:jc w:val="both"/>
        <w:rPr>
          <w:rFonts w:ascii="Times New Roman" w:hAnsi="Times New Roman" w:cs="Times New Roman"/>
          <w:sz w:val="24"/>
        </w:rPr>
      </w:pPr>
      <w:r w:rsidRPr="00145E57">
        <w:rPr>
          <w:rFonts w:ascii="Times New Roman" w:hAnsi="Times New Roman" w:cs="Times New Roman"/>
          <w:sz w:val="24"/>
        </w:rPr>
        <w:t>Kary umowne za opóźnienie lub nienależyte wykonanie przedmiotu umowy, o których mowa w niniejszym paragrafie, Zamawiający może potrącić z płatności należnych Wykonawcy.</w:t>
      </w:r>
    </w:p>
    <w:p w:rsidR="0076723A" w:rsidRPr="00145E57" w:rsidRDefault="0076723A" w:rsidP="00951362">
      <w:pPr>
        <w:numPr>
          <w:ilvl w:val="0"/>
          <w:numId w:val="25"/>
        </w:numPr>
        <w:tabs>
          <w:tab w:val="clear" w:pos="720"/>
        </w:tabs>
        <w:ind w:left="284" w:hanging="284"/>
        <w:jc w:val="both"/>
        <w:rPr>
          <w:rFonts w:ascii="Times New Roman" w:hAnsi="Times New Roman" w:cs="Times New Roman"/>
          <w:sz w:val="24"/>
        </w:rPr>
      </w:pPr>
      <w:r w:rsidRPr="00145E57">
        <w:rPr>
          <w:rFonts w:ascii="Times New Roman" w:hAnsi="Times New Roman" w:cs="Times New Roman"/>
          <w:sz w:val="24"/>
        </w:rPr>
        <w:t>W przypadku wystąpienia po stronie Zamawiającego szkody przewyższającej wartość zastrzeżonej kary umownej, Zamawiający zastrzega sobie prawo dochodzenia na zasadach ogólnych odszkodowań przewyższających wysokość zastrzeżonych kar umownych.</w:t>
      </w:r>
    </w:p>
    <w:p w:rsidR="00973C07" w:rsidRPr="00145E57" w:rsidRDefault="00973C07" w:rsidP="0076723A">
      <w:pPr>
        <w:rPr>
          <w:rFonts w:ascii="Times New Roman" w:hAnsi="Times New Roman" w:cs="Times New Roman"/>
          <w:b/>
          <w:sz w:val="24"/>
        </w:rPr>
      </w:pPr>
    </w:p>
    <w:p w:rsidR="0076723A" w:rsidRPr="00145E57" w:rsidRDefault="0076723A" w:rsidP="0076723A">
      <w:pPr>
        <w:jc w:val="center"/>
        <w:rPr>
          <w:rFonts w:ascii="Times New Roman" w:hAnsi="Times New Roman" w:cs="Times New Roman"/>
          <w:sz w:val="24"/>
        </w:rPr>
      </w:pPr>
      <w:r w:rsidRPr="00145E57">
        <w:rPr>
          <w:rFonts w:ascii="Times New Roman" w:hAnsi="Times New Roman" w:cs="Times New Roman"/>
          <w:b/>
          <w:sz w:val="24"/>
        </w:rPr>
        <w:t>§ 1</w:t>
      </w:r>
      <w:r w:rsidR="00BB10F3">
        <w:rPr>
          <w:rFonts w:ascii="Times New Roman" w:hAnsi="Times New Roman" w:cs="Times New Roman"/>
          <w:b/>
          <w:sz w:val="24"/>
        </w:rPr>
        <w:t>2</w:t>
      </w:r>
    </w:p>
    <w:p w:rsidR="0076723A" w:rsidRPr="00145E57" w:rsidRDefault="0076723A" w:rsidP="0076723A">
      <w:pPr>
        <w:jc w:val="center"/>
        <w:rPr>
          <w:rFonts w:ascii="Times New Roman" w:hAnsi="Times New Roman" w:cs="Times New Roman"/>
          <w:sz w:val="24"/>
        </w:rPr>
      </w:pPr>
      <w:r w:rsidRPr="00145E57">
        <w:rPr>
          <w:rFonts w:ascii="Times New Roman" w:hAnsi="Times New Roman" w:cs="Times New Roman"/>
          <w:b/>
          <w:sz w:val="24"/>
        </w:rPr>
        <w:t>Udostępnianie dokumentów</w:t>
      </w:r>
    </w:p>
    <w:p w:rsidR="0076723A" w:rsidRPr="00145E57" w:rsidRDefault="0076723A" w:rsidP="0076723A">
      <w:pPr>
        <w:jc w:val="both"/>
        <w:rPr>
          <w:rFonts w:ascii="Times New Roman" w:hAnsi="Times New Roman" w:cs="Times New Roman"/>
          <w:sz w:val="24"/>
        </w:rPr>
      </w:pPr>
      <w:r w:rsidRPr="00145E57">
        <w:rPr>
          <w:rFonts w:ascii="Times New Roman" w:hAnsi="Times New Roman" w:cs="Times New Roman"/>
          <w:sz w:val="24"/>
        </w:rPr>
        <w:t>Na każde żądanie Zamawiającego Wykonawca zobowiązany jest udostępnić lub wydać wszelkie dokumenty związane z wykonywaniem niniejszej Umowy. W tym celu Wykonawca udostępni osobie upoważnionej przez Zamawiającego dokumentację dotyczącą wykonywania przedmiotu umowy, celem jej skontrolowania lub zbadania oraz skopiowania.</w:t>
      </w:r>
    </w:p>
    <w:p w:rsidR="002B0B04" w:rsidRPr="00145E57" w:rsidRDefault="002B0B04" w:rsidP="0076723A">
      <w:pPr>
        <w:jc w:val="center"/>
        <w:rPr>
          <w:rFonts w:ascii="Times New Roman" w:hAnsi="Times New Roman" w:cs="Times New Roman"/>
          <w:b/>
          <w:sz w:val="24"/>
        </w:rPr>
      </w:pPr>
    </w:p>
    <w:p w:rsidR="0076723A" w:rsidRPr="00145E57" w:rsidRDefault="0076723A" w:rsidP="0076723A">
      <w:pPr>
        <w:jc w:val="center"/>
        <w:rPr>
          <w:rFonts w:ascii="Times New Roman" w:hAnsi="Times New Roman" w:cs="Times New Roman"/>
          <w:sz w:val="24"/>
        </w:rPr>
      </w:pPr>
      <w:r w:rsidRPr="00145E57">
        <w:rPr>
          <w:rFonts w:ascii="Times New Roman" w:hAnsi="Times New Roman" w:cs="Times New Roman"/>
          <w:b/>
          <w:sz w:val="24"/>
        </w:rPr>
        <w:t>§ 1</w:t>
      </w:r>
      <w:r w:rsidR="00BB10F3">
        <w:rPr>
          <w:rFonts w:ascii="Times New Roman" w:hAnsi="Times New Roman" w:cs="Times New Roman"/>
          <w:b/>
          <w:sz w:val="24"/>
        </w:rPr>
        <w:t>3</w:t>
      </w:r>
    </w:p>
    <w:p w:rsidR="0076723A" w:rsidRPr="00145E57" w:rsidRDefault="0076723A" w:rsidP="0076723A">
      <w:pPr>
        <w:jc w:val="center"/>
        <w:rPr>
          <w:rFonts w:ascii="Times New Roman" w:hAnsi="Times New Roman" w:cs="Times New Roman"/>
          <w:sz w:val="24"/>
        </w:rPr>
      </w:pPr>
      <w:r w:rsidRPr="00145E57">
        <w:rPr>
          <w:rFonts w:ascii="Times New Roman" w:hAnsi="Times New Roman" w:cs="Times New Roman"/>
          <w:b/>
          <w:sz w:val="24"/>
        </w:rPr>
        <w:t>Odstąpienie od umowy</w:t>
      </w:r>
    </w:p>
    <w:p w:rsidR="0076723A" w:rsidRPr="00145E57" w:rsidRDefault="0076723A" w:rsidP="0076723A">
      <w:pPr>
        <w:numPr>
          <w:ilvl w:val="0"/>
          <w:numId w:val="16"/>
        </w:numPr>
        <w:tabs>
          <w:tab w:val="clear" w:pos="1440"/>
          <w:tab w:val="num" w:pos="0"/>
        </w:tabs>
        <w:ind w:left="426" w:hanging="426"/>
        <w:jc w:val="both"/>
        <w:rPr>
          <w:rFonts w:ascii="Times New Roman" w:hAnsi="Times New Roman" w:cs="Times New Roman"/>
          <w:sz w:val="24"/>
        </w:rPr>
      </w:pPr>
      <w:r w:rsidRPr="00145E57">
        <w:rPr>
          <w:rFonts w:ascii="Times New Roman" w:hAnsi="Times New Roman" w:cs="Times New Roman"/>
          <w:sz w:val="24"/>
        </w:rPr>
        <w:t xml:space="preserve">W razie zaistnienia istotnej zmiany okoliczności powodującej, że wykonanie umowy nie leży w interesie </w:t>
      </w:r>
      <w:r w:rsidRPr="00145E57">
        <w:rPr>
          <w:rFonts w:ascii="Times New Roman" w:hAnsi="Times New Roman" w:cs="Times New Roman"/>
          <w:iCs/>
          <w:sz w:val="24"/>
        </w:rPr>
        <w:t>publicznym</w:t>
      </w:r>
      <w:r w:rsidRPr="00145E57">
        <w:rPr>
          <w:rFonts w:ascii="Times New Roman" w:hAnsi="Times New Roman" w:cs="Times New Roman"/>
          <w:sz w:val="24"/>
        </w:rPr>
        <w:t xml:space="preserve">, czego nie można było przewidzieć w chwili zawarcia umowy, lub dalsze wykonywanie umowy może zagrozić istotnemu interesowi bezpieczeństwa państwa lub bezpieczeństwu </w:t>
      </w:r>
      <w:r w:rsidRPr="00145E57">
        <w:rPr>
          <w:rFonts w:ascii="Times New Roman" w:hAnsi="Times New Roman" w:cs="Times New Roman"/>
          <w:iCs/>
          <w:sz w:val="24"/>
        </w:rPr>
        <w:t>publicznemu</w:t>
      </w:r>
      <w:r w:rsidRPr="00145E57">
        <w:rPr>
          <w:rFonts w:ascii="Times New Roman" w:hAnsi="Times New Roman" w:cs="Times New Roman"/>
          <w:sz w:val="24"/>
        </w:rPr>
        <w:t>, Zamawiający może odstąpić od umowy w terminie 30 dni od dnia powzięcia wiadomości o tych okolicznościach.</w:t>
      </w:r>
    </w:p>
    <w:p w:rsidR="0076723A" w:rsidRPr="00145E57" w:rsidRDefault="0076723A" w:rsidP="0076723A">
      <w:pPr>
        <w:numPr>
          <w:ilvl w:val="0"/>
          <w:numId w:val="16"/>
        </w:numPr>
        <w:tabs>
          <w:tab w:val="clear" w:pos="1440"/>
          <w:tab w:val="left" w:pos="0"/>
        </w:tabs>
        <w:ind w:left="426" w:hanging="426"/>
        <w:jc w:val="both"/>
        <w:rPr>
          <w:rFonts w:ascii="Times New Roman" w:hAnsi="Times New Roman" w:cs="Times New Roman"/>
          <w:sz w:val="24"/>
        </w:rPr>
      </w:pPr>
      <w:r w:rsidRPr="00145E57">
        <w:rPr>
          <w:rFonts w:ascii="Times New Roman" w:hAnsi="Times New Roman" w:cs="Times New Roman"/>
          <w:sz w:val="24"/>
        </w:rPr>
        <w:t>W przypadkach, o których mowa w ust. 1 niniejszej umowy, Wykonawca może żądać wyłącznie wynagrodzenia należnego z tytułu wykonania części Umowy</w:t>
      </w:r>
      <w:r w:rsidR="00903737" w:rsidRPr="00145E57">
        <w:rPr>
          <w:rFonts w:ascii="Times New Roman" w:hAnsi="Times New Roman" w:cs="Times New Roman"/>
          <w:sz w:val="24"/>
        </w:rPr>
        <w:t xml:space="preserve"> do czasu odstąpienia</w:t>
      </w:r>
      <w:r w:rsidRPr="00145E57">
        <w:rPr>
          <w:rFonts w:ascii="Times New Roman" w:hAnsi="Times New Roman" w:cs="Times New Roman"/>
          <w:sz w:val="24"/>
        </w:rPr>
        <w:t>.</w:t>
      </w:r>
    </w:p>
    <w:p w:rsidR="0076723A" w:rsidRPr="00145E57" w:rsidRDefault="0076723A" w:rsidP="0076723A">
      <w:pPr>
        <w:numPr>
          <w:ilvl w:val="0"/>
          <w:numId w:val="16"/>
        </w:numPr>
        <w:tabs>
          <w:tab w:val="clear" w:pos="1440"/>
          <w:tab w:val="left" w:pos="0"/>
        </w:tabs>
        <w:ind w:left="426" w:hanging="426"/>
        <w:jc w:val="both"/>
        <w:rPr>
          <w:rFonts w:ascii="Times New Roman" w:hAnsi="Times New Roman" w:cs="Times New Roman"/>
          <w:sz w:val="24"/>
        </w:rPr>
      </w:pPr>
      <w:r w:rsidRPr="00145E57">
        <w:rPr>
          <w:rFonts w:ascii="Times New Roman" w:hAnsi="Times New Roman" w:cs="Times New Roman"/>
          <w:sz w:val="24"/>
        </w:rPr>
        <w:t>Zamawiający może odstąpić od Umowy w przypadku niewykonania przez Wykonawcę obowiązków z niej wynikających, w szczególności w przypadku:</w:t>
      </w:r>
    </w:p>
    <w:p w:rsidR="0076723A" w:rsidRPr="00145E57" w:rsidRDefault="00F8074A" w:rsidP="0076723A">
      <w:pPr>
        <w:autoSpaceDE w:val="0"/>
        <w:ind w:left="709" w:hanging="283"/>
        <w:jc w:val="both"/>
        <w:rPr>
          <w:rFonts w:ascii="Times New Roman" w:hAnsi="Times New Roman" w:cs="Times New Roman"/>
          <w:sz w:val="24"/>
        </w:rPr>
      </w:pPr>
      <w:r w:rsidRPr="00145E57">
        <w:rPr>
          <w:rFonts w:ascii="Times New Roman" w:hAnsi="Times New Roman" w:cs="Times New Roman"/>
          <w:sz w:val="24"/>
        </w:rPr>
        <w:lastRenderedPageBreak/>
        <w:t>a</w:t>
      </w:r>
      <w:r w:rsidR="0076723A" w:rsidRPr="00145E57">
        <w:rPr>
          <w:rFonts w:ascii="Times New Roman" w:hAnsi="Times New Roman" w:cs="Times New Roman"/>
          <w:sz w:val="24"/>
        </w:rPr>
        <w:t>) powierzenia przez Wykonawcę wykonywania przedmiotu niniejszej umowy lub jego części, innemu podmiotowi, bez uzyskania na takie działania uprzedniej zgody Zamawiającego,</w:t>
      </w:r>
    </w:p>
    <w:p w:rsidR="0076723A" w:rsidRPr="00145E57" w:rsidRDefault="00F8074A" w:rsidP="0076723A">
      <w:pPr>
        <w:autoSpaceDE w:val="0"/>
        <w:ind w:left="709" w:hanging="283"/>
        <w:jc w:val="both"/>
        <w:rPr>
          <w:rFonts w:ascii="Times New Roman" w:hAnsi="Times New Roman" w:cs="Times New Roman"/>
          <w:sz w:val="24"/>
        </w:rPr>
      </w:pPr>
      <w:r w:rsidRPr="00145E57">
        <w:rPr>
          <w:rFonts w:ascii="Times New Roman" w:hAnsi="Times New Roman" w:cs="Times New Roman"/>
          <w:sz w:val="24"/>
        </w:rPr>
        <w:t>b</w:t>
      </w:r>
      <w:r w:rsidR="0076723A" w:rsidRPr="00145E57">
        <w:rPr>
          <w:rFonts w:ascii="Times New Roman" w:hAnsi="Times New Roman" w:cs="Times New Roman"/>
          <w:sz w:val="24"/>
        </w:rPr>
        <w:t>) powzięcia przez Zamawiającego informacji o wszczęciu przeciwko Wykonawcy postępowania egzekucyjnego lub złożenia przeciwko niemu wniosku o likwidację lub upadłość,</w:t>
      </w:r>
    </w:p>
    <w:p w:rsidR="0076723A" w:rsidRPr="00145E57" w:rsidRDefault="00F8074A" w:rsidP="0076723A">
      <w:pPr>
        <w:autoSpaceDE w:val="0"/>
        <w:ind w:left="709" w:hanging="283"/>
        <w:jc w:val="both"/>
        <w:rPr>
          <w:rFonts w:ascii="Times New Roman" w:hAnsi="Times New Roman" w:cs="Times New Roman"/>
          <w:sz w:val="24"/>
        </w:rPr>
      </w:pPr>
      <w:r w:rsidRPr="00145E57">
        <w:rPr>
          <w:rFonts w:ascii="Times New Roman" w:hAnsi="Times New Roman" w:cs="Times New Roman"/>
          <w:sz w:val="24"/>
        </w:rPr>
        <w:t>c</w:t>
      </w:r>
      <w:r w:rsidR="0076723A" w:rsidRPr="00145E57">
        <w:rPr>
          <w:rFonts w:ascii="Times New Roman" w:hAnsi="Times New Roman" w:cs="Times New Roman"/>
          <w:sz w:val="24"/>
        </w:rPr>
        <w:t xml:space="preserve">) powzięcia przez Zamawiającego informacji, o podjęciu przez Wykonawcę działań </w:t>
      </w:r>
      <w:r w:rsidR="0076723A" w:rsidRPr="00145E57">
        <w:rPr>
          <w:rFonts w:ascii="Times New Roman" w:hAnsi="Times New Roman" w:cs="Times New Roman"/>
          <w:sz w:val="24"/>
        </w:rPr>
        <w:br/>
        <w:t xml:space="preserve">z wykonawcami robót budowlanych lub inspektorem nadzoru lub każdym innym podmiotem trzecim, które w konsekwencji mogłoby zaszkodzić Zamawiającemu lub realizowanemu Projektowi, </w:t>
      </w:r>
    </w:p>
    <w:p w:rsidR="0076723A" w:rsidRPr="00145E57" w:rsidRDefault="0076723A" w:rsidP="0076723A">
      <w:pPr>
        <w:autoSpaceDE w:val="0"/>
        <w:ind w:left="709" w:hanging="283"/>
        <w:jc w:val="both"/>
        <w:rPr>
          <w:rFonts w:ascii="Times New Roman" w:hAnsi="Times New Roman" w:cs="Times New Roman"/>
          <w:sz w:val="24"/>
        </w:rPr>
      </w:pPr>
      <w:r w:rsidRPr="00145E57">
        <w:rPr>
          <w:rFonts w:ascii="Times New Roman" w:eastAsia="Calibri" w:hAnsi="Times New Roman" w:cs="Times New Roman"/>
          <w:sz w:val="24"/>
        </w:rPr>
        <w:t xml:space="preserve"> </w:t>
      </w:r>
      <w:r w:rsidR="00F8074A" w:rsidRPr="00145E57">
        <w:rPr>
          <w:rFonts w:ascii="Times New Roman" w:eastAsia="Calibri" w:hAnsi="Times New Roman" w:cs="Times New Roman"/>
          <w:sz w:val="24"/>
        </w:rPr>
        <w:t>d</w:t>
      </w:r>
      <w:r w:rsidRPr="00145E57">
        <w:rPr>
          <w:rFonts w:ascii="Times New Roman" w:eastAsia="Calibri" w:hAnsi="Times New Roman" w:cs="Times New Roman"/>
          <w:sz w:val="24"/>
        </w:rPr>
        <w:t>) </w:t>
      </w:r>
      <w:r w:rsidRPr="00145E57">
        <w:rPr>
          <w:rFonts w:ascii="Times New Roman" w:hAnsi="Times New Roman" w:cs="Times New Roman"/>
          <w:sz w:val="24"/>
        </w:rPr>
        <w:t xml:space="preserve">nie dokonał płatności na rzecz podwykonawcy </w:t>
      </w:r>
    </w:p>
    <w:p w:rsidR="00903737" w:rsidRPr="00145E57" w:rsidRDefault="0076723A" w:rsidP="00903737">
      <w:pPr>
        <w:numPr>
          <w:ilvl w:val="0"/>
          <w:numId w:val="16"/>
        </w:numPr>
        <w:tabs>
          <w:tab w:val="clear" w:pos="1440"/>
          <w:tab w:val="left" w:pos="0"/>
        </w:tabs>
        <w:ind w:left="426" w:hanging="426"/>
        <w:jc w:val="both"/>
        <w:rPr>
          <w:rFonts w:ascii="Times New Roman" w:hAnsi="Times New Roman" w:cs="Times New Roman"/>
          <w:sz w:val="24"/>
        </w:rPr>
      </w:pPr>
      <w:r w:rsidRPr="00145E57">
        <w:rPr>
          <w:rFonts w:ascii="Times New Roman" w:hAnsi="Times New Roman" w:cs="Times New Roman"/>
          <w:sz w:val="24"/>
        </w:rPr>
        <w:t>W przypadku odstąpienia od niniejszej Umowy</w:t>
      </w:r>
      <w:r w:rsidR="000571C5" w:rsidRPr="00145E57">
        <w:rPr>
          <w:rFonts w:ascii="Times New Roman" w:hAnsi="Times New Roman" w:cs="Times New Roman"/>
          <w:sz w:val="24"/>
        </w:rPr>
        <w:t xml:space="preserve"> przez wykonawcę</w:t>
      </w:r>
      <w:r w:rsidRPr="00145E57">
        <w:rPr>
          <w:rFonts w:ascii="Times New Roman" w:hAnsi="Times New Roman" w:cs="Times New Roman"/>
          <w:sz w:val="24"/>
        </w:rPr>
        <w:t>, Zamawiający zachowuje prawo do dochodzenia kar umownych przewidzianych w Umowie.</w:t>
      </w:r>
    </w:p>
    <w:p w:rsidR="0076723A" w:rsidRPr="00145E57" w:rsidRDefault="0076723A" w:rsidP="0076723A">
      <w:pPr>
        <w:numPr>
          <w:ilvl w:val="0"/>
          <w:numId w:val="16"/>
        </w:numPr>
        <w:tabs>
          <w:tab w:val="clear" w:pos="1440"/>
          <w:tab w:val="left" w:pos="0"/>
        </w:tabs>
        <w:ind w:left="426" w:hanging="426"/>
        <w:jc w:val="both"/>
        <w:rPr>
          <w:rFonts w:ascii="Times New Roman" w:hAnsi="Times New Roman" w:cs="Times New Roman"/>
          <w:sz w:val="24"/>
        </w:rPr>
      </w:pPr>
      <w:bookmarkStart w:id="2" w:name="_Hlk127434491"/>
      <w:r w:rsidRPr="00145E57">
        <w:rPr>
          <w:rFonts w:ascii="Times New Roman" w:hAnsi="Times New Roman" w:cs="Times New Roman"/>
          <w:sz w:val="24"/>
        </w:rPr>
        <w:t>Zamawiający zastrzega sobie możliwość rozwiązania umowy ze skutkiem natychmiastowym, bez żadnych konsekwencji finansowych, w przypadku</w:t>
      </w:r>
      <w:bookmarkEnd w:id="2"/>
      <w:r w:rsidRPr="00145E57">
        <w:rPr>
          <w:rFonts w:ascii="Times New Roman" w:hAnsi="Times New Roman" w:cs="Times New Roman"/>
          <w:sz w:val="24"/>
        </w:rPr>
        <w:t xml:space="preserve"> niewywiązywania się lub nienależytego wywiązywania się Wykonawcy ze swoich obowiązków, wynikających z postanowień niniejszej umowy oraz naruszenia postanowień zawartych w umowie przez Wykonawcę.</w:t>
      </w:r>
    </w:p>
    <w:p w:rsidR="004679E8" w:rsidRPr="00145E57" w:rsidRDefault="004679E8" w:rsidP="003A39F6">
      <w:pPr>
        <w:rPr>
          <w:rFonts w:ascii="Times New Roman" w:hAnsi="Times New Roman" w:cs="Times New Roman"/>
          <w:b/>
          <w:sz w:val="24"/>
        </w:rPr>
      </w:pPr>
    </w:p>
    <w:p w:rsidR="0076723A" w:rsidRPr="00145E57" w:rsidRDefault="0076723A" w:rsidP="0076723A">
      <w:pPr>
        <w:jc w:val="center"/>
        <w:rPr>
          <w:rFonts w:ascii="Times New Roman" w:hAnsi="Times New Roman" w:cs="Times New Roman"/>
          <w:sz w:val="24"/>
        </w:rPr>
      </w:pPr>
      <w:r w:rsidRPr="00145E57">
        <w:rPr>
          <w:rFonts w:ascii="Times New Roman" w:hAnsi="Times New Roman" w:cs="Times New Roman"/>
          <w:b/>
          <w:sz w:val="24"/>
        </w:rPr>
        <w:t>§ 1</w:t>
      </w:r>
      <w:r w:rsidR="00BB10F3">
        <w:rPr>
          <w:rFonts w:ascii="Times New Roman" w:hAnsi="Times New Roman" w:cs="Times New Roman"/>
          <w:b/>
          <w:sz w:val="24"/>
        </w:rPr>
        <w:t>4</w:t>
      </w:r>
    </w:p>
    <w:p w:rsidR="0076723A" w:rsidRPr="00145E57" w:rsidRDefault="0076723A" w:rsidP="0076723A">
      <w:pPr>
        <w:jc w:val="center"/>
        <w:rPr>
          <w:rFonts w:ascii="Times New Roman" w:hAnsi="Times New Roman" w:cs="Times New Roman"/>
          <w:sz w:val="24"/>
        </w:rPr>
      </w:pPr>
      <w:r w:rsidRPr="00145E57">
        <w:rPr>
          <w:rFonts w:ascii="Times New Roman" w:hAnsi="Times New Roman" w:cs="Times New Roman"/>
          <w:b/>
          <w:sz w:val="24"/>
        </w:rPr>
        <w:t>Prawa autorskie</w:t>
      </w:r>
    </w:p>
    <w:p w:rsidR="0076723A" w:rsidRPr="00145E57" w:rsidRDefault="0076723A" w:rsidP="0076723A">
      <w:pPr>
        <w:numPr>
          <w:ilvl w:val="0"/>
          <w:numId w:val="17"/>
        </w:numPr>
        <w:tabs>
          <w:tab w:val="num" w:pos="0"/>
        </w:tabs>
        <w:ind w:left="426" w:hanging="426"/>
        <w:jc w:val="both"/>
        <w:rPr>
          <w:rFonts w:ascii="Times New Roman" w:hAnsi="Times New Roman" w:cs="Times New Roman"/>
          <w:sz w:val="24"/>
        </w:rPr>
      </w:pPr>
      <w:r w:rsidRPr="00145E57">
        <w:rPr>
          <w:rFonts w:ascii="Times New Roman" w:hAnsi="Times New Roman" w:cs="Times New Roman"/>
          <w:sz w:val="24"/>
        </w:rPr>
        <w:t>Wykonawca zobowiązany jest zagwarantować Zamawiającemu, że do utworów, które powstaną w wyniku realizacji niniejszej Umowy będą mu przysługiwały wyłączne i nieograniczone terytorialnie autorskie prawa majątkowe.</w:t>
      </w:r>
    </w:p>
    <w:p w:rsidR="0076723A" w:rsidRPr="00145E57" w:rsidRDefault="0076723A" w:rsidP="0076723A">
      <w:pPr>
        <w:numPr>
          <w:ilvl w:val="0"/>
          <w:numId w:val="17"/>
        </w:numPr>
        <w:tabs>
          <w:tab w:val="left" w:pos="0"/>
        </w:tabs>
        <w:ind w:left="426" w:hanging="426"/>
        <w:jc w:val="both"/>
        <w:rPr>
          <w:rFonts w:ascii="Times New Roman" w:hAnsi="Times New Roman" w:cs="Times New Roman"/>
          <w:sz w:val="24"/>
        </w:rPr>
      </w:pPr>
      <w:r w:rsidRPr="00145E57">
        <w:rPr>
          <w:rFonts w:ascii="Times New Roman" w:hAnsi="Times New Roman" w:cs="Times New Roman"/>
          <w:sz w:val="24"/>
        </w:rPr>
        <w:t>Wykonawca zobowiązany jest zapewnić, aby utwory, o których mowa w ust. 1 powyżej, nie były obciążone żadnymi roszczeniami i innymi prawami osób trzecich.</w:t>
      </w:r>
    </w:p>
    <w:p w:rsidR="0076723A" w:rsidRPr="00145E57" w:rsidRDefault="00E05F70" w:rsidP="0076723A">
      <w:pPr>
        <w:numPr>
          <w:ilvl w:val="0"/>
          <w:numId w:val="17"/>
        </w:numPr>
        <w:tabs>
          <w:tab w:val="left" w:pos="0"/>
        </w:tabs>
        <w:ind w:left="426" w:hanging="426"/>
        <w:jc w:val="both"/>
        <w:rPr>
          <w:rFonts w:ascii="Times New Roman" w:hAnsi="Times New Roman" w:cs="Times New Roman"/>
          <w:sz w:val="24"/>
        </w:rPr>
      </w:pPr>
      <w:r w:rsidRPr="00145E57">
        <w:rPr>
          <w:rFonts w:ascii="Times New Roman" w:hAnsi="Times New Roman" w:cs="Times New Roman"/>
          <w:sz w:val="24"/>
        </w:rPr>
        <w:t>Z chwil</w:t>
      </w:r>
      <w:r w:rsidR="0076336D" w:rsidRPr="00145E57">
        <w:rPr>
          <w:rFonts w:ascii="Times New Roman" w:hAnsi="Times New Roman" w:cs="Times New Roman"/>
          <w:sz w:val="24"/>
        </w:rPr>
        <w:t>ą przyjęcia Programu Prac Konserwatorskich</w:t>
      </w:r>
      <w:r w:rsidR="0076723A" w:rsidRPr="00145E57">
        <w:rPr>
          <w:rFonts w:ascii="Times New Roman" w:hAnsi="Times New Roman" w:cs="Times New Roman"/>
          <w:sz w:val="24"/>
        </w:rPr>
        <w:t xml:space="preserve"> przez Zamawiającego wszelkie autorskie prawa majątkowe do utworów Wykonawcy powstałych w wyniku realizacji postanowień niniejszej Umowy przejdą na Zamawiającego. Wynagrodzenie wskazane </w:t>
      </w:r>
      <w:r w:rsidR="00B062E0">
        <w:rPr>
          <w:rFonts w:ascii="Times New Roman" w:hAnsi="Times New Roman" w:cs="Times New Roman"/>
          <w:sz w:val="24"/>
        </w:rPr>
        <w:t xml:space="preserve">                   </w:t>
      </w:r>
      <w:r w:rsidR="0076723A" w:rsidRPr="00145E57">
        <w:rPr>
          <w:rFonts w:ascii="Times New Roman" w:hAnsi="Times New Roman" w:cs="Times New Roman"/>
          <w:sz w:val="24"/>
        </w:rPr>
        <w:t>w § 6 ust. 3 Umowy obejmuje również wszelkie należności za przeniesienie autorskich praw majątkowych.</w:t>
      </w:r>
    </w:p>
    <w:p w:rsidR="0076723A" w:rsidRPr="00145E57" w:rsidRDefault="0076723A" w:rsidP="0076723A">
      <w:pPr>
        <w:numPr>
          <w:ilvl w:val="0"/>
          <w:numId w:val="17"/>
        </w:numPr>
        <w:tabs>
          <w:tab w:val="left" w:pos="0"/>
        </w:tabs>
        <w:ind w:left="426" w:hanging="426"/>
        <w:jc w:val="both"/>
        <w:rPr>
          <w:rFonts w:ascii="Times New Roman" w:hAnsi="Times New Roman" w:cs="Times New Roman"/>
          <w:sz w:val="24"/>
        </w:rPr>
      </w:pPr>
      <w:r w:rsidRPr="00145E57">
        <w:rPr>
          <w:rFonts w:ascii="Times New Roman" w:hAnsi="Times New Roman" w:cs="Times New Roman"/>
          <w:sz w:val="24"/>
        </w:rPr>
        <w:t xml:space="preserve">W ramach wynagrodzenia za wykonanie Przedmiotu niniejszej umowy, Wykonawca przenosi na Zamawiającego całość autorskich praw majątkowych dotyczących przedmiotu umowy na wszystkich polach eksploatacji, w szczególności wskazanych </w:t>
      </w:r>
      <w:r w:rsidR="00B062E0">
        <w:rPr>
          <w:rFonts w:ascii="Times New Roman" w:hAnsi="Times New Roman" w:cs="Times New Roman"/>
          <w:sz w:val="24"/>
        </w:rPr>
        <w:t xml:space="preserve">                 </w:t>
      </w:r>
      <w:r w:rsidRPr="00145E57">
        <w:rPr>
          <w:rFonts w:ascii="Times New Roman" w:hAnsi="Times New Roman" w:cs="Times New Roman"/>
          <w:sz w:val="24"/>
        </w:rPr>
        <w:t xml:space="preserve">w art. 50 ustawy z dnia 4 lutego 1994 r. o prawie autorskim i prawach pokrewnych, tj.: </w:t>
      </w:r>
    </w:p>
    <w:p w:rsidR="0076723A" w:rsidRPr="00145E57" w:rsidRDefault="0076723A" w:rsidP="00951362">
      <w:pPr>
        <w:pStyle w:val="Akapitzlist"/>
        <w:numPr>
          <w:ilvl w:val="0"/>
          <w:numId w:val="27"/>
        </w:numPr>
        <w:tabs>
          <w:tab w:val="left" w:pos="851"/>
        </w:tabs>
        <w:ind w:left="851" w:hanging="425"/>
        <w:jc w:val="both"/>
        <w:rPr>
          <w:rFonts w:ascii="Times New Roman" w:hAnsi="Times New Roman"/>
        </w:rPr>
      </w:pPr>
      <w:r w:rsidRPr="00145E57">
        <w:rPr>
          <w:rFonts w:ascii="Times New Roman" w:hAnsi="Times New Roman"/>
        </w:rPr>
        <w:t>utrwalanie przedmiotu umowy lub jego części we wszelkiej postaci,</w:t>
      </w:r>
      <w:r w:rsidRPr="00145E57">
        <w:rPr>
          <w:rFonts w:ascii="Times New Roman" w:eastAsia="MS Mincho" w:hAnsi="Times New Roman"/>
        </w:rPr>
        <w:t xml:space="preserve"> w tym utrwalanie</w:t>
      </w:r>
      <w:r w:rsidR="00F8074A" w:rsidRPr="00145E57">
        <w:rPr>
          <w:rFonts w:ascii="Times New Roman" w:eastAsia="MS Mincho" w:hAnsi="Times New Roman"/>
        </w:rPr>
        <w:t xml:space="preserve"> </w:t>
      </w:r>
      <w:r w:rsidRPr="00145E57">
        <w:rPr>
          <w:rFonts w:ascii="Times New Roman" w:eastAsia="MS Mincho" w:hAnsi="Times New Roman"/>
        </w:rPr>
        <w:t xml:space="preserve">poprzez realizację </w:t>
      </w:r>
      <w:r w:rsidR="00F8074A" w:rsidRPr="00145E57">
        <w:rPr>
          <w:rFonts w:ascii="Times New Roman" w:eastAsia="MS Mincho" w:hAnsi="Times New Roman"/>
        </w:rPr>
        <w:t>prac</w:t>
      </w:r>
      <w:r w:rsidRPr="00145E57">
        <w:rPr>
          <w:rFonts w:ascii="Times New Roman" w:eastAsia="MS Mincho" w:hAnsi="Times New Roman"/>
        </w:rPr>
        <w:t>, będąc</w:t>
      </w:r>
      <w:r w:rsidR="00F8074A" w:rsidRPr="00145E57">
        <w:rPr>
          <w:rFonts w:ascii="Times New Roman" w:eastAsia="MS Mincho" w:hAnsi="Times New Roman"/>
        </w:rPr>
        <w:t>ych</w:t>
      </w:r>
      <w:r w:rsidRPr="00145E57">
        <w:rPr>
          <w:rFonts w:ascii="Times New Roman" w:eastAsia="MS Mincho" w:hAnsi="Times New Roman"/>
        </w:rPr>
        <w:t xml:space="preserve"> przedmiotem niniejszej umowy,</w:t>
      </w:r>
    </w:p>
    <w:p w:rsidR="000063E0" w:rsidRPr="00145E57" w:rsidRDefault="0076723A" w:rsidP="00951362">
      <w:pPr>
        <w:pStyle w:val="Akapitzlist"/>
        <w:numPr>
          <w:ilvl w:val="0"/>
          <w:numId w:val="27"/>
        </w:numPr>
        <w:tabs>
          <w:tab w:val="left" w:pos="851"/>
        </w:tabs>
        <w:ind w:left="851" w:hanging="425"/>
        <w:jc w:val="both"/>
        <w:rPr>
          <w:rFonts w:ascii="Times New Roman" w:hAnsi="Times New Roman"/>
        </w:rPr>
      </w:pPr>
      <w:r w:rsidRPr="00145E57">
        <w:rPr>
          <w:rFonts w:ascii="Times New Roman" w:hAnsi="Times New Roman"/>
        </w:rPr>
        <w:t xml:space="preserve">zwielokrotnianie przedmiotu umowy lub jego części za pomocą wszelkich technik </w:t>
      </w:r>
      <w:r w:rsidR="00B062E0">
        <w:rPr>
          <w:rFonts w:ascii="Times New Roman" w:hAnsi="Times New Roman"/>
        </w:rPr>
        <w:t xml:space="preserve">            </w:t>
      </w:r>
      <w:r w:rsidRPr="00145E57">
        <w:rPr>
          <w:rFonts w:ascii="Times New Roman" w:hAnsi="Times New Roman"/>
        </w:rPr>
        <w:t>w dowolnej ilości egzemplarzy we wszelkich formatach i dowolnych nakładach,</w:t>
      </w:r>
    </w:p>
    <w:p w:rsidR="0076723A" w:rsidRPr="00145E57" w:rsidRDefault="0076723A" w:rsidP="00951362">
      <w:pPr>
        <w:pStyle w:val="Akapitzlist"/>
        <w:numPr>
          <w:ilvl w:val="0"/>
          <w:numId w:val="27"/>
        </w:numPr>
        <w:tabs>
          <w:tab w:val="left" w:pos="851"/>
        </w:tabs>
        <w:ind w:left="851" w:hanging="425"/>
        <w:jc w:val="both"/>
        <w:rPr>
          <w:rFonts w:ascii="Times New Roman" w:hAnsi="Times New Roman"/>
        </w:rPr>
      </w:pPr>
      <w:r w:rsidRPr="00145E57">
        <w:rPr>
          <w:rFonts w:ascii="Times New Roman" w:hAnsi="Times New Roman"/>
        </w:rPr>
        <w:t xml:space="preserve"> w szczególności za pomocą wszelkich znanych technik poligraficznych i filmowych, kopiowania, drukowania, zwielokrotniania wszelką techniką wizyjną i komputerową, techniką zapisu magnetycznego lub techniką cyfrową w dowolnym formacie,</w:t>
      </w:r>
    </w:p>
    <w:p w:rsidR="0076723A" w:rsidRPr="00145E57" w:rsidRDefault="0076723A" w:rsidP="00951362">
      <w:pPr>
        <w:pStyle w:val="Akapitzlist"/>
        <w:numPr>
          <w:ilvl w:val="0"/>
          <w:numId w:val="27"/>
        </w:numPr>
        <w:tabs>
          <w:tab w:val="left" w:pos="851"/>
        </w:tabs>
        <w:ind w:left="851" w:hanging="425"/>
        <w:jc w:val="both"/>
        <w:rPr>
          <w:rFonts w:ascii="Times New Roman" w:hAnsi="Times New Roman"/>
        </w:rPr>
      </w:pPr>
      <w:r w:rsidRPr="00145E57">
        <w:rPr>
          <w:rFonts w:ascii="Times New Roman" w:hAnsi="Times New Roman"/>
        </w:rPr>
        <w:t>wprowadzanie przedmiotu umowy lub jego części oraz jej zwielokrotnionych nośników do obrotu,</w:t>
      </w:r>
    </w:p>
    <w:p w:rsidR="0076723A" w:rsidRPr="00145E57" w:rsidRDefault="0076723A" w:rsidP="00951362">
      <w:pPr>
        <w:pStyle w:val="Akapitzlist"/>
        <w:numPr>
          <w:ilvl w:val="0"/>
          <w:numId w:val="27"/>
        </w:numPr>
        <w:tabs>
          <w:tab w:val="left" w:pos="851"/>
        </w:tabs>
        <w:ind w:left="851" w:hanging="425"/>
        <w:jc w:val="both"/>
        <w:rPr>
          <w:rFonts w:ascii="Times New Roman" w:hAnsi="Times New Roman"/>
        </w:rPr>
      </w:pPr>
      <w:r w:rsidRPr="00145E57">
        <w:rPr>
          <w:rFonts w:ascii="Times New Roman" w:hAnsi="Times New Roman"/>
        </w:rPr>
        <w:t>wprowadzanie przedmiotu umowy lub jego części do pamięci komputera,</w:t>
      </w:r>
    </w:p>
    <w:p w:rsidR="0076723A" w:rsidRPr="00145E57" w:rsidRDefault="0076723A" w:rsidP="00951362">
      <w:pPr>
        <w:pStyle w:val="Akapitzlist"/>
        <w:numPr>
          <w:ilvl w:val="0"/>
          <w:numId w:val="27"/>
        </w:numPr>
        <w:tabs>
          <w:tab w:val="left" w:pos="851"/>
        </w:tabs>
        <w:ind w:left="851" w:hanging="425"/>
        <w:jc w:val="both"/>
        <w:rPr>
          <w:rFonts w:ascii="Times New Roman" w:hAnsi="Times New Roman"/>
        </w:rPr>
      </w:pPr>
      <w:r w:rsidRPr="00145E57">
        <w:rPr>
          <w:rFonts w:ascii="Times New Roman" w:hAnsi="Times New Roman"/>
        </w:rPr>
        <w:t>wykorzystanie przedmiotu umowy lub jego części w celach promocji inwestycji;</w:t>
      </w:r>
    </w:p>
    <w:p w:rsidR="0076723A" w:rsidRPr="00145E57" w:rsidRDefault="0076723A" w:rsidP="00951362">
      <w:pPr>
        <w:pStyle w:val="Akapitzlist"/>
        <w:numPr>
          <w:ilvl w:val="0"/>
          <w:numId w:val="27"/>
        </w:numPr>
        <w:tabs>
          <w:tab w:val="left" w:pos="851"/>
        </w:tabs>
        <w:ind w:left="851" w:hanging="425"/>
        <w:jc w:val="both"/>
        <w:rPr>
          <w:rFonts w:ascii="Times New Roman" w:hAnsi="Times New Roman"/>
        </w:rPr>
      </w:pPr>
      <w:r w:rsidRPr="00145E57">
        <w:rPr>
          <w:rFonts w:ascii="Times New Roman" w:hAnsi="Times New Roman"/>
        </w:rPr>
        <w:t xml:space="preserve">wykorzystanie przedmiotu umowy lub jego części w celu pozyskiwania dostępnych form pomocy finansowej dla realizacji inwestycji, </w:t>
      </w:r>
    </w:p>
    <w:p w:rsidR="0076723A" w:rsidRPr="00145E57" w:rsidRDefault="0076723A" w:rsidP="00951362">
      <w:pPr>
        <w:pStyle w:val="Akapitzlist"/>
        <w:numPr>
          <w:ilvl w:val="0"/>
          <w:numId w:val="27"/>
        </w:numPr>
        <w:tabs>
          <w:tab w:val="left" w:pos="851"/>
        </w:tabs>
        <w:ind w:left="851" w:hanging="425"/>
        <w:jc w:val="both"/>
        <w:rPr>
          <w:rFonts w:ascii="Times New Roman" w:hAnsi="Times New Roman"/>
        </w:rPr>
      </w:pPr>
      <w:r w:rsidRPr="00145E57">
        <w:rPr>
          <w:rFonts w:ascii="Times New Roman" w:hAnsi="Times New Roman"/>
        </w:rPr>
        <w:t xml:space="preserve">wykorzystania przedmiotu umowy lub jego części przy prowadzeniu wszelkich postępowań </w:t>
      </w:r>
      <w:r w:rsidR="002519BA" w:rsidRPr="00145E57">
        <w:rPr>
          <w:rFonts w:ascii="Times New Roman" w:hAnsi="Times New Roman"/>
        </w:rPr>
        <w:t>wyboru najkorzystniejszej oferty</w:t>
      </w:r>
      <w:r w:rsidRPr="00145E57">
        <w:rPr>
          <w:rFonts w:ascii="Times New Roman" w:hAnsi="Times New Roman"/>
        </w:rPr>
        <w:t xml:space="preserve"> związanych z realizacją inwestycji przez Zamawiającego,</w:t>
      </w:r>
    </w:p>
    <w:p w:rsidR="0076723A" w:rsidRPr="00145E57" w:rsidRDefault="0076723A" w:rsidP="00951362">
      <w:pPr>
        <w:pStyle w:val="Akapitzlist"/>
        <w:numPr>
          <w:ilvl w:val="0"/>
          <w:numId w:val="27"/>
        </w:numPr>
        <w:tabs>
          <w:tab w:val="left" w:pos="851"/>
        </w:tabs>
        <w:ind w:left="851" w:hanging="425"/>
        <w:jc w:val="both"/>
        <w:rPr>
          <w:rFonts w:ascii="Times New Roman" w:hAnsi="Times New Roman"/>
        </w:rPr>
      </w:pPr>
      <w:r w:rsidRPr="00145E57">
        <w:rPr>
          <w:rFonts w:ascii="Times New Roman" w:hAnsi="Times New Roman"/>
        </w:rPr>
        <w:lastRenderedPageBreak/>
        <w:t>wystawianie i prezentacja na publicznych pokazach,</w:t>
      </w:r>
    </w:p>
    <w:p w:rsidR="0076723A" w:rsidRPr="00145E57" w:rsidRDefault="0076723A" w:rsidP="00951362">
      <w:pPr>
        <w:pStyle w:val="Akapitzlist"/>
        <w:numPr>
          <w:ilvl w:val="0"/>
          <w:numId w:val="27"/>
        </w:numPr>
        <w:tabs>
          <w:tab w:val="left" w:pos="851"/>
        </w:tabs>
        <w:ind w:left="851" w:hanging="425"/>
        <w:jc w:val="both"/>
        <w:rPr>
          <w:rFonts w:ascii="Times New Roman" w:hAnsi="Times New Roman"/>
        </w:rPr>
      </w:pPr>
      <w:r w:rsidRPr="00145E57">
        <w:rPr>
          <w:rFonts w:ascii="Times New Roman" w:hAnsi="Times New Roman"/>
        </w:rPr>
        <w:t>wykorzystania przedmiotu umowy i opracowań wykonanych na podstawie niniejszej umowy przez inne upoważnione osoby wykonujących inną dokumentację projektową i opracowania, na podstawie oddzielnej umowy, w tym w przypadku,</w:t>
      </w:r>
    </w:p>
    <w:p w:rsidR="0076723A" w:rsidRPr="00145E57" w:rsidRDefault="0076723A" w:rsidP="00951362">
      <w:pPr>
        <w:pStyle w:val="Akapitzlist"/>
        <w:numPr>
          <w:ilvl w:val="0"/>
          <w:numId w:val="27"/>
        </w:numPr>
        <w:tabs>
          <w:tab w:val="left" w:pos="851"/>
        </w:tabs>
        <w:ind w:left="851" w:hanging="425"/>
        <w:jc w:val="both"/>
        <w:rPr>
          <w:rFonts w:ascii="Times New Roman" w:hAnsi="Times New Roman"/>
        </w:rPr>
      </w:pPr>
      <w:r w:rsidRPr="00145E57">
        <w:rPr>
          <w:rFonts w:ascii="Times New Roman" w:hAnsi="Times New Roman"/>
        </w:rPr>
        <w:t>bez ograniczeń modyfikowania i wprowadzania zmian przez Zamawiającego jak również osoby trzecie na zlecenie Zamawiającego.</w:t>
      </w:r>
    </w:p>
    <w:p w:rsidR="0076723A" w:rsidRPr="00145E57" w:rsidRDefault="0076723A" w:rsidP="000063E0">
      <w:pPr>
        <w:numPr>
          <w:ilvl w:val="0"/>
          <w:numId w:val="17"/>
        </w:numPr>
        <w:tabs>
          <w:tab w:val="left" w:pos="0"/>
        </w:tabs>
        <w:ind w:left="426" w:hanging="426"/>
        <w:jc w:val="both"/>
        <w:rPr>
          <w:rFonts w:ascii="Times New Roman" w:hAnsi="Times New Roman" w:cs="Times New Roman"/>
          <w:sz w:val="24"/>
        </w:rPr>
      </w:pPr>
      <w:r w:rsidRPr="00145E57">
        <w:rPr>
          <w:rFonts w:ascii="Times New Roman" w:hAnsi="Times New Roman" w:cs="Times New Roman"/>
          <w:sz w:val="24"/>
        </w:rPr>
        <w:t>W przypadku wykonywania przez Wykonawcę przedmiotu umowy z udziałem osób trzecich, którym przysługują do niego lub jego części majątkowe prawa autorskie, Wykonawca zobowiązany jest do nabycia od uprawnionych majątkowych praw autorskich celem ich dalszego przeniesienia na Zamawiającego w zakresie wymaganym umową.</w:t>
      </w:r>
    </w:p>
    <w:p w:rsidR="004679E8" w:rsidRPr="00145E57" w:rsidRDefault="0076723A" w:rsidP="00BB1B16">
      <w:pPr>
        <w:numPr>
          <w:ilvl w:val="0"/>
          <w:numId w:val="17"/>
        </w:numPr>
        <w:tabs>
          <w:tab w:val="left" w:pos="0"/>
        </w:tabs>
        <w:ind w:left="426" w:hanging="426"/>
        <w:jc w:val="both"/>
        <w:rPr>
          <w:rFonts w:ascii="Times New Roman" w:hAnsi="Times New Roman" w:cs="Times New Roman"/>
          <w:sz w:val="24"/>
        </w:rPr>
      </w:pPr>
      <w:r w:rsidRPr="00145E57">
        <w:rPr>
          <w:rFonts w:ascii="Times New Roman" w:hAnsi="Times New Roman" w:cs="Times New Roman"/>
          <w:sz w:val="24"/>
        </w:rPr>
        <w:t xml:space="preserve">Wykonawca ponosi wyłączną odpowiedzialność za wszelkie roszczenia osób trzecich </w:t>
      </w:r>
      <w:r w:rsidRPr="00145E57">
        <w:rPr>
          <w:rFonts w:ascii="Times New Roman" w:hAnsi="Times New Roman" w:cs="Times New Roman"/>
          <w:sz w:val="24"/>
        </w:rPr>
        <w:br/>
        <w:t>z tytułu naruszenia przez niego praw autorskich, które powinny być przeniesione na Zamawiającego w związku z realizacją niniejszej Umowy.</w:t>
      </w:r>
    </w:p>
    <w:p w:rsidR="002B0B04" w:rsidRPr="00145E57" w:rsidRDefault="002B0B04" w:rsidP="0076723A">
      <w:pPr>
        <w:autoSpaceDE w:val="0"/>
        <w:jc w:val="center"/>
        <w:rPr>
          <w:rFonts w:ascii="Times New Roman" w:hAnsi="Times New Roman" w:cs="Times New Roman"/>
          <w:b/>
          <w:bCs/>
          <w:sz w:val="24"/>
        </w:rPr>
      </w:pPr>
    </w:p>
    <w:p w:rsidR="0076723A" w:rsidRPr="00145E57" w:rsidRDefault="0076723A" w:rsidP="0076723A">
      <w:pPr>
        <w:autoSpaceDE w:val="0"/>
        <w:jc w:val="center"/>
        <w:rPr>
          <w:rFonts w:ascii="Times New Roman" w:hAnsi="Times New Roman" w:cs="Times New Roman"/>
          <w:sz w:val="24"/>
        </w:rPr>
      </w:pPr>
      <w:r w:rsidRPr="00145E57">
        <w:rPr>
          <w:rFonts w:ascii="Times New Roman" w:hAnsi="Times New Roman" w:cs="Times New Roman"/>
          <w:b/>
          <w:bCs/>
          <w:sz w:val="24"/>
        </w:rPr>
        <w:t xml:space="preserve">§ </w:t>
      </w:r>
      <w:r w:rsidR="00630764" w:rsidRPr="00145E57">
        <w:rPr>
          <w:rFonts w:ascii="Times New Roman" w:hAnsi="Times New Roman" w:cs="Times New Roman"/>
          <w:b/>
          <w:bCs/>
          <w:sz w:val="24"/>
        </w:rPr>
        <w:t>1</w:t>
      </w:r>
      <w:r w:rsidR="00BB10F3">
        <w:rPr>
          <w:rFonts w:ascii="Times New Roman" w:hAnsi="Times New Roman" w:cs="Times New Roman"/>
          <w:b/>
          <w:bCs/>
          <w:sz w:val="24"/>
        </w:rPr>
        <w:t>5</w:t>
      </w:r>
    </w:p>
    <w:p w:rsidR="0076723A" w:rsidRPr="00145E57" w:rsidRDefault="0076723A" w:rsidP="0076723A">
      <w:pPr>
        <w:autoSpaceDE w:val="0"/>
        <w:jc w:val="center"/>
        <w:rPr>
          <w:rFonts w:ascii="Times New Roman" w:hAnsi="Times New Roman" w:cs="Times New Roman"/>
          <w:sz w:val="24"/>
        </w:rPr>
      </w:pPr>
      <w:r w:rsidRPr="00145E57">
        <w:rPr>
          <w:rFonts w:ascii="Times New Roman" w:hAnsi="Times New Roman" w:cs="Times New Roman"/>
          <w:b/>
          <w:bCs/>
          <w:sz w:val="24"/>
        </w:rPr>
        <w:t>Zmiana umowy</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1. Zakazuje się istotnych zmian postanowień zawartej umowy w stosunku do treści oferty,                                           z zastrzeżeniem ust. 2, ust. 3, ust. 4.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2. Dopuszcza się istotne zmiany postanowień zawartej umowy, w stosunku do treści oferty                             w przypadku wystąpienia przynajmniej jednego z poniższych powodów: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  wystąpienia uzasadnionych zmian w zakresie i sposobie wykonania przedmiotu zamówienia;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 wystąpienia uzasadnionych i adekwatnych przyczyn do zmian w zakresie i sposobie wykonania przedmiotu zamówienia wynikających z wprowadzonych zmian do wniosku </w:t>
      </w:r>
      <w:r w:rsidR="00B062E0">
        <w:rPr>
          <w:rFonts w:ascii="Times New Roman" w:hAnsi="Times New Roman" w:cs="Times New Roman"/>
          <w:sz w:val="24"/>
        </w:rPr>
        <w:t xml:space="preserve">                    </w:t>
      </w:r>
      <w:r w:rsidRPr="00145E57">
        <w:rPr>
          <w:rFonts w:ascii="Times New Roman" w:hAnsi="Times New Roman" w:cs="Times New Roman"/>
          <w:sz w:val="24"/>
        </w:rPr>
        <w:t xml:space="preserve">o dofinansowanie zadania;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 wystąpienia obiektywnych przyczyn niezależnych od Zamawiającego i Wykonawcy;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 wystąpienia okoliczności będących wynikiem działania siły wyższej;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 zmiany istotnych regulacji prawnych;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 wystąpienia odmowy lub wydłużenia terminów wydania przez organy administracji lub inne podmioty wymaganych decyzji, zezwoleń, uzgodnień z przyczyn niezawinionych przez Wykonawcę;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 wystąpienia przyczyn związanych z procedurami rozliczenia dofinansowania inwestycji ze środków Rządowego Programu Odbudowy Zabytków.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3. Dopuszcza się możliwość zmiany terminu realizacji umowy, w szczególności w sytuacjach wskazanych w ust. 2, w sytuacjach niezależnych od wykonawcy np. z powodu niesprzyjających warunków pogodowych, gdyby dalsza realizacja prac mogła spowodować niekorzystne dla obiektu konsekwencje, w sytuacji przedłużających się procedur związanych z niezbędnymi pozwoleniami, w sytuacjach związanych z koniecznością wykonania robót dodatkowych lub zamiennych, które ze względu na zasady wiedzy technicznej i sztuki wymagają dodatkowego czasu ponad termin wynikający z umowy, innych sytuacji uzasadnionych protokołem konieczności.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4. Wydłużenie terminu realizacji umowy na wniosek Wykonawcy będzie możliwe wyłącznie po uzyskaniu zgody Zamawiającego i będzie możliwe wyłącznie w sytuacji, gdy konieczność wydłużenia tego terminu wynika z przyczyn obiektywnych oraz Zamawiający uzyska zgodę na wydłużenie terminu realizacji zadania od Prezesa Rady Ministrów w ramach Rządowego Programu Odbudowy Zabytków.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5. Zmiany umowy, o których mowa w ust. 2, ust. 3 i ust.4 nie mogą powodować zwiększenia wartości umowy. </w:t>
      </w:r>
    </w:p>
    <w:p w:rsidR="00AF3508" w:rsidRPr="00145E57" w:rsidRDefault="00AF3508" w:rsidP="00AF3508">
      <w:pPr>
        <w:jc w:val="both"/>
        <w:rPr>
          <w:rFonts w:ascii="Times New Roman" w:hAnsi="Times New Roman" w:cs="Times New Roman"/>
          <w:sz w:val="24"/>
        </w:rPr>
      </w:pPr>
      <w:r w:rsidRPr="00145E57">
        <w:rPr>
          <w:rFonts w:ascii="Times New Roman" w:hAnsi="Times New Roman" w:cs="Times New Roman"/>
          <w:sz w:val="24"/>
        </w:rPr>
        <w:t xml:space="preserve">6. Zmiany umowy, o których mowa w ust. 2, ust. 3, i ust. 4 wymagają zgody obydwu stron umowy i formy pisemnej pod rygorem nieważności. </w:t>
      </w:r>
    </w:p>
    <w:p w:rsidR="00973C07" w:rsidRPr="00145E57" w:rsidRDefault="00973C07" w:rsidP="003A39F6">
      <w:pPr>
        <w:rPr>
          <w:rFonts w:ascii="Times New Roman" w:hAnsi="Times New Roman" w:cs="Times New Roman"/>
          <w:b/>
          <w:sz w:val="24"/>
        </w:rPr>
      </w:pPr>
    </w:p>
    <w:p w:rsidR="0076723A" w:rsidRPr="00145E57" w:rsidRDefault="0076723A" w:rsidP="0076723A">
      <w:pPr>
        <w:jc w:val="center"/>
        <w:rPr>
          <w:rFonts w:ascii="Times New Roman" w:hAnsi="Times New Roman" w:cs="Times New Roman"/>
          <w:sz w:val="24"/>
        </w:rPr>
      </w:pPr>
      <w:r w:rsidRPr="00145E57">
        <w:rPr>
          <w:rFonts w:ascii="Times New Roman" w:hAnsi="Times New Roman" w:cs="Times New Roman"/>
          <w:b/>
          <w:sz w:val="24"/>
        </w:rPr>
        <w:lastRenderedPageBreak/>
        <w:t xml:space="preserve">§ </w:t>
      </w:r>
      <w:r w:rsidR="002519BA" w:rsidRPr="00145E57">
        <w:rPr>
          <w:rFonts w:ascii="Times New Roman" w:hAnsi="Times New Roman" w:cs="Times New Roman"/>
          <w:b/>
          <w:sz w:val="24"/>
        </w:rPr>
        <w:t>1</w:t>
      </w:r>
      <w:r w:rsidR="00BB10F3">
        <w:rPr>
          <w:rFonts w:ascii="Times New Roman" w:hAnsi="Times New Roman" w:cs="Times New Roman"/>
          <w:b/>
          <w:sz w:val="24"/>
        </w:rPr>
        <w:t>6</w:t>
      </w:r>
    </w:p>
    <w:p w:rsidR="0076723A" w:rsidRPr="00145E57" w:rsidRDefault="0076723A" w:rsidP="0076723A">
      <w:pPr>
        <w:jc w:val="center"/>
        <w:rPr>
          <w:rFonts w:ascii="Times New Roman" w:hAnsi="Times New Roman" w:cs="Times New Roman"/>
          <w:sz w:val="24"/>
        </w:rPr>
      </w:pPr>
      <w:r w:rsidRPr="00145E57">
        <w:rPr>
          <w:rFonts w:ascii="Times New Roman" w:hAnsi="Times New Roman" w:cs="Times New Roman"/>
          <w:b/>
          <w:sz w:val="24"/>
        </w:rPr>
        <w:t>Postanowienia końcowe</w:t>
      </w:r>
    </w:p>
    <w:p w:rsidR="00C12A03" w:rsidRPr="00C12A03" w:rsidRDefault="00C12A03" w:rsidP="00C12A03">
      <w:pPr>
        <w:numPr>
          <w:ilvl w:val="0"/>
          <w:numId w:val="12"/>
        </w:numPr>
        <w:pBdr>
          <w:top w:val="nil"/>
          <w:left w:val="nil"/>
          <w:bottom w:val="nil"/>
          <w:right w:val="nil"/>
          <w:between w:val="nil"/>
        </w:pBdr>
        <w:tabs>
          <w:tab w:val="left" w:pos="851"/>
          <w:tab w:val="left" w:pos="567"/>
        </w:tabs>
        <w:suppressAutoHyphens w:val="0"/>
        <w:jc w:val="both"/>
        <w:rPr>
          <w:rFonts w:ascii="Times New Roman" w:eastAsia="Arial Narrow" w:hAnsi="Times New Roman" w:cs="Times New Roman"/>
          <w:color w:val="000000"/>
          <w:sz w:val="24"/>
        </w:rPr>
      </w:pPr>
      <w:r w:rsidRPr="00C12A03">
        <w:rPr>
          <w:rFonts w:ascii="Times New Roman" w:eastAsia="Arial Narrow" w:hAnsi="Times New Roman" w:cs="Times New Roman"/>
          <w:color w:val="000000"/>
          <w:sz w:val="24"/>
        </w:rPr>
        <w:t>W sprawach nieuregulowanych niniejszą umową będą miały zastosowanie właściwe przepisy ustawy, ustawy Prawo budowlane oraz Kodeksu Cywilnego.</w:t>
      </w:r>
    </w:p>
    <w:p w:rsidR="00C12A03" w:rsidRPr="00C12A03" w:rsidRDefault="00C12A03" w:rsidP="00C12A03">
      <w:pPr>
        <w:numPr>
          <w:ilvl w:val="0"/>
          <w:numId w:val="12"/>
        </w:numPr>
        <w:pBdr>
          <w:top w:val="nil"/>
          <w:left w:val="nil"/>
          <w:bottom w:val="nil"/>
          <w:right w:val="nil"/>
          <w:between w:val="nil"/>
        </w:pBdr>
        <w:tabs>
          <w:tab w:val="left" w:pos="851"/>
          <w:tab w:val="left" w:pos="567"/>
        </w:tabs>
        <w:suppressAutoHyphens w:val="0"/>
        <w:jc w:val="both"/>
        <w:rPr>
          <w:rFonts w:ascii="Times New Roman" w:eastAsia="Arial Narrow" w:hAnsi="Times New Roman" w:cs="Times New Roman"/>
          <w:color w:val="000000"/>
          <w:sz w:val="24"/>
        </w:rPr>
      </w:pPr>
      <w:r w:rsidRPr="00C12A03">
        <w:rPr>
          <w:rFonts w:ascii="Times New Roman" w:eastAsia="Arial Narrow" w:hAnsi="Times New Roman" w:cs="Times New Roman"/>
          <w:color w:val="000000"/>
          <w:sz w:val="24"/>
        </w:rPr>
        <w:t>Strony umowy zobowiązują się do niezwłocznego powiadomienia o każdej zmianie adresu lub numeru telefonu. W przypadku niezrealizowania tego zobowiązania, pism</w:t>
      </w:r>
      <w:r>
        <w:rPr>
          <w:rFonts w:ascii="Times New Roman" w:eastAsia="Arial Narrow" w:hAnsi="Times New Roman" w:cs="Times New Roman"/>
          <w:color w:val="000000"/>
          <w:sz w:val="24"/>
        </w:rPr>
        <w:t xml:space="preserve">a skierowane pod adres wskazany </w:t>
      </w:r>
      <w:r w:rsidRPr="00C12A03">
        <w:rPr>
          <w:rFonts w:ascii="Times New Roman" w:eastAsia="Arial Narrow" w:hAnsi="Times New Roman" w:cs="Times New Roman"/>
          <w:color w:val="000000"/>
          <w:sz w:val="24"/>
        </w:rPr>
        <w:t xml:space="preserve">w niniejszej umowie uważa się za skutecznie doręczone. </w:t>
      </w:r>
    </w:p>
    <w:p w:rsidR="00C12A03" w:rsidRPr="00C12A03" w:rsidRDefault="00C12A03" w:rsidP="00C12A03">
      <w:pPr>
        <w:numPr>
          <w:ilvl w:val="0"/>
          <w:numId w:val="12"/>
        </w:numPr>
        <w:pBdr>
          <w:top w:val="nil"/>
          <w:left w:val="nil"/>
          <w:bottom w:val="nil"/>
          <w:right w:val="nil"/>
          <w:between w:val="nil"/>
        </w:pBdr>
        <w:tabs>
          <w:tab w:val="left" w:pos="851"/>
          <w:tab w:val="left" w:pos="567"/>
        </w:tabs>
        <w:suppressAutoHyphens w:val="0"/>
        <w:jc w:val="both"/>
        <w:rPr>
          <w:rFonts w:ascii="Times New Roman" w:eastAsia="Arial Narrow" w:hAnsi="Times New Roman" w:cs="Times New Roman"/>
          <w:b/>
          <w:color w:val="000000"/>
          <w:sz w:val="24"/>
        </w:rPr>
      </w:pPr>
      <w:r w:rsidRPr="00C12A03">
        <w:rPr>
          <w:rFonts w:ascii="Times New Roman" w:eastAsia="Arial Narrow" w:hAnsi="Times New Roman" w:cs="Times New Roman"/>
          <w:color w:val="000000"/>
          <w:sz w:val="24"/>
        </w:rPr>
        <w:t>Strony umowy zobowiązują się do poddania ewentualnych sporów o roszczenia cywilnoprawn</w:t>
      </w:r>
      <w:r>
        <w:rPr>
          <w:rFonts w:ascii="Times New Roman" w:eastAsia="Arial Narrow" w:hAnsi="Times New Roman" w:cs="Times New Roman"/>
          <w:color w:val="000000"/>
          <w:sz w:val="24"/>
        </w:rPr>
        <w:t xml:space="preserve">e </w:t>
      </w:r>
      <w:r w:rsidRPr="00C12A03">
        <w:rPr>
          <w:rFonts w:ascii="Times New Roman" w:eastAsia="Arial Narrow" w:hAnsi="Times New Roman" w:cs="Times New Roman"/>
          <w:color w:val="000000"/>
          <w:sz w:val="24"/>
        </w:rPr>
        <w:t xml:space="preserve">w sprawach, w których zawarcie ugody jest dopuszczalne, mediacjom lub innemu polubownemu rozwiązaniu sporu przed Sądem Polubownym przy Prokuratorii Generalnej Rzeczypospolitej Polskiej, wybranym mediatorem albo osobą prowadzącą inne polubowne rozwiązanie sporu. Jeżeli powyższe metody rozwiązywania sporów nie będą skuteczne, właściwym dla rozpoznania ewentualnego sporu będzie sąd właściwy dla siedziby Zamawiającego.  </w:t>
      </w:r>
    </w:p>
    <w:p w:rsidR="0076723A" w:rsidRPr="00145E57" w:rsidRDefault="0076723A" w:rsidP="0076723A">
      <w:pPr>
        <w:numPr>
          <w:ilvl w:val="0"/>
          <w:numId w:val="12"/>
        </w:numPr>
        <w:tabs>
          <w:tab w:val="left" w:pos="360"/>
        </w:tabs>
        <w:ind w:left="360"/>
        <w:jc w:val="both"/>
        <w:rPr>
          <w:rFonts w:ascii="Times New Roman" w:hAnsi="Times New Roman" w:cs="Times New Roman"/>
          <w:sz w:val="24"/>
        </w:rPr>
      </w:pPr>
      <w:r w:rsidRPr="00145E57">
        <w:rPr>
          <w:rFonts w:ascii="Times New Roman" w:hAnsi="Times New Roman" w:cs="Times New Roman"/>
          <w:sz w:val="24"/>
        </w:rPr>
        <w:t>Umowa została sporządzona w dwóch jednobrzmiących egzemplarzach w języku polskim po jednym  egzemplarzu dla każdej ze Stron.</w:t>
      </w:r>
    </w:p>
    <w:p w:rsidR="0076723A" w:rsidRPr="00145E57" w:rsidRDefault="0076723A" w:rsidP="0076723A">
      <w:pPr>
        <w:numPr>
          <w:ilvl w:val="0"/>
          <w:numId w:val="12"/>
        </w:numPr>
        <w:tabs>
          <w:tab w:val="left" w:pos="360"/>
        </w:tabs>
        <w:ind w:left="360"/>
        <w:jc w:val="both"/>
        <w:rPr>
          <w:rFonts w:ascii="Times New Roman" w:hAnsi="Times New Roman" w:cs="Times New Roman"/>
          <w:sz w:val="24"/>
        </w:rPr>
      </w:pPr>
      <w:r w:rsidRPr="00145E57">
        <w:rPr>
          <w:rFonts w:ascii="Times New Roman" w:hAnsi="Times New Roman" w:cs="Times New Roman"/>
          <w:sz w:val="24"/>
        </w:rPr>
        <w:t>Umowa wchodzi w życie z dniem podpisania przez obie Strony.</w:t>
      </w:r>
    </w:p>
    <w:p w:rsidR="0076723A" w:rsidRPr="00145E57" w:rsidRDefault="0076723A" w:rsidP="0076723A">
      <w:pPr>
        <w:ind w:left="360"/>
        <w:jc w:val="both"/>
        <w:rPr>
          <w:rFonts w:ascii="Times New Roman" w:hAnsi="Times New Roman" w:cs="Times New Roman"/>
          <w:sz w:val="24"/>
        </w:rPr>
      </w:pPr>
    </w:p>
    <w:p w:rsidR="00951362" w:rsidRPr="00145E57" w:rsidRDefault="00951362" w:rsidP="0076723A">
      <w:pPr>
        <w:ind w:left="360"/>
        <w:jc w:val="both"/>
        <w:rPr>
          <w:rFonts w:ascii="Times New Roman" w:hAnsi="Times New Roman" w:cs="Times New Roman"/>
          <w:b/>
          <w:sz w:val="24"/>
        </w:rPr>
      </w:pPr>
    </w:p>
    <w:p w:rsidR="00951362" w:rsidRPr="00145E57" w:rsidRDefault="00951362" w:rsidP="0076723A">
      <w:pPr>
        <w:ind w:left="360"/>
        <w:jc w:val="both"/>
        <w:rPr>
          <w:rFonts w:ascii="Times New Roman" w:hAnsi="Times New Roman" w:cs="Times New Roman"/>
          <w:b/>
          <w:sz w:val="24"/>
        </w:rPr>
      </w:pPr>
    </w:p>
    <w:p w:rsidR="000063E0" w:rsidRPr="00145E57" w:rsidRDefault="0076723A" w:rsidP="0076723A">
      <w:pPr>
        <w:ind w:left="360"/>
        <w:jc w:val="both"/>
        <w:rPr>
          <w:rFonts w:ascii="Times New Roman" w:hAnsi="Times New Roman" w:cs="Times New Roman"/>
          <w:b/>
          <w:sz w:val="24"/>
        </w:rPr>
      </w:pPr>
      <w:r w:rsidRPr="00145E57">
        <w:rPr>
          <w:rFonts w:ascii="Times New Roman" w:hAnsi="Times New Roman" w:cs="Times New Roman"/>
          <w:b/>
          <w:sz w:val="24"/>
        </w:rPr>
        <w:t xml:space="preserve">WYKONAWCA: </w:t>
      </w:r>
      <w:r w:rsidR="000063E0" w:rsidRPr="00145E57">
        <w:rPr>
          <w:rFonts w:ascii="Times New Roman" w:hAnsi="Times New Roman" w:cs="Times New Roman"/>
          <w:b/>
          <w:sz w:val="24"/>
        </w:rPr>
        <w:t xml:space="preserve">                                                               ZAMAWIAJĄCY:</w:t>
      </w:r>
    </w:p>
    <w:p w:rsidR="000063E0" w:rsidRPr="00145E57" w:rsidRDefault="000063E0" w:rsidP="0076723A">
      <w:pPr>
        <w:ind w:left="360"/>
        <w:jc w:val="both"/>
        <w:rPr>
          <w:rFonts w:ascii="Times New Roman" w:hAnsi="Times New Roman" w:cs="Times New Roman"/>
          <w:b/>
          <w:sz w:val="24"/>
        </w:rPr>
      </w:pPr>
    </w:p>
    <w:p w:rsidR="000063E0" w:rsidRPr="00145E57" w:rsidRDefault="000063E0" w:rsidP="0076723A">
      <w:pPr>
        <w:ind w:left="360"/>
        <w:jc w:val="both"/>
        <w:rPr>
          <w:rFonts w:ascii="Times New Roman" w:hAnsi="Times New Roman" w:cs="Times New Roman"/>
          <w:b/>
          <w:sz w:val="24"/>
        </w:rPr>
      </w:pPr>
    </w:p>
    <w:p w:rsidR="000063E0" w:rsidRPr="00145E57" w:rsidRDefault="000063E0" w:rsidP="0076723A">
      <w:pPr>
        <w:ind w:left="360"/>
        <w:jc w:val="both"/>
        <w:rPr>
          <w:rFonts w:ascii="Times New Roman" w:hAnsi="Times New Roman" w:cs="Times New Roman"/>
          <w:b/>
          <w:sz w:val="24"/>
        </w:rPr>
      </w:pPr>
    </w:p>
    <w:p w:rsidR="0076723A" w:rsidRPr="00145E57" w:rsidRDefault="000063E0" w:rsidP="0076723A">
      <w:pPr>
        <w:ind w:left="360"/>
        <w:jc w:val="both"/>
        <w:rPr>
          <w:rFonts w:ascii="Times New Roman" w:hAnsi="Times New Roman" w:cs="Times New Roman"/>
          <w:sz w:val="24"/>
        </w:rPr>
      </w:pPr>
      <w:r w:rsidRPr="00145E57">
        <w:rPr>
          <w:rFonts w:ascii="Times New Roman" w:hAnsi="Times New Roman" w:cs="Times New Roman"/>
          <w:b/>
          <w:sz w:val="24"/>
        </w:rPr>
        <w:t>…………………………                                                ………………………………….</w:t>
      </w:r>
      <w:r w:rsidR="0076723A" w:rsidRPr="00145E57">
        <w:rPr>
          <w:rFonts w:ascii="Times New Roman" w:hAnsi="Times New Roman" w:cs="Times New Roman"/>
          <w:b/>
          <w:sz w:val="24"/>
        </w:rPr>
        <w:tab/>
      </w:r>
      <w:r w:rsidR="0076723A" w:rsidRPr="00145E57">
        <w:rPr>
          <w:rFonts w:ascii="Times New Roman" w:hAnsi="Times New Roman" w:cs="Times New Roman"/>
          <w:b/>
          <w:sz w:val="24"/>
        </w:rPr>
        <w:tab/>
      </w:r>
    </w:p>
    <w:p w:rsidR="0076723A" w:rsidRPr="00604EBB" w:rsidRDefault="0076723A">
      <w:pPr>
        <w:rPr>
          <w:rFonts w:ascii="Times New Roman" w:hAnsi="Times New Roman" w:cs="Times New Roman"/>
          <w:sz w:val="24"/>
        </w:rPr>
      </w:pPr>
    </w:p>
    <w:sectPr w:rsidR="0076723A" w:rsidRPr="00604EBB" w:rsidSect="00EC06DB">
      <w:footerReference w:type="default" r:id="rId9"/>
      <w:pgSz w:w="11906" w:h="16838"/>
      <w:pgMar w:top="979" w:right="1134" w:bottom="1361" w:left="1701" w:header="98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AC6" w:rsidRDefault="001D7AC6">
      <w:r>
        <w:separator/>
      </w:r>
    </w:p>
  </w:endnote>
  <w:endnote w:type="continuationSeparator" w:id="0">
    <w:p w:rsidR="001D7AC6" w:rsidRDefault="001D7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EE"/>
    <w:family w:val="roman"/>
    <w:pitch w:val="variable"/>
    <w:sig w:usb0="00000000" w:usb1="00000000" w:usb2="00000000" w:usb3="00000000" w:csb0="00000000" w:csb1="00000000"/>
  </w:font>
  <w:font w:name="Andale Sans UI">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84" w:rsidRPr="00644A7F" w:rsidRDefault="00F52B84">
    <w:pPr>
      <w:pStyle w:val="Stopka"/>
      <w:jc w:val="right"/>
      <w:rPr>
        <w:i/>
      </w:rPr>
    </w:pPr>
    <w:r w:rsidRPr="00644A7F">
      <w:rPr>
        <w:i/>
      </w:rPr>
      <w:t xml:space="preserve">Strona </w:t>
    </w:r>
    <w:r w:rsidR="000C0493" w:rsidRPr="00644A7F">
      <w:rPr>
        <w:b/>
        <w:bCs/>
        <w:i/>
        <w:sz w:val="24"/>
      </w:rPr>
      <w:fldChar w:fldCharType="begin"/>
    </w:r>
    <w:r w:rsidRPr="00644A7F">
      <w:rPr>
        <w:b/>
        <w:bCs/>
        <w:i/>
      </w:rPr>
      <w:instrText>PAGE</w:instrText>
    </w:r>
    <w:r w:rsidR="000C0493" w:rsidRPr="00644A7F">
      <w:rPr>
        <w:b/>
        <w:bCs/>
        <w:i/>
        <w:sz w:val="24"/>
      </w:rPr>
      <w:fldChar w:fldCharType="separate"/>
    </w:r>
    <w:r w:rsidR="00C12A03">
      <w:rPr>
        <w:b/>
        <w:bCs/>
        <w:i/>
        <w:noProof/>
      </w:rPr>
      <w:t>10</w:t>
    </w:r>
    <w:r w:rsidR="000C0493" w:rsidRPr="00644A7F">
      <w:rPr>
        <w:b/>
        <w:bCs/>
        <w:i/>
        <w:sz w:val="24"/>
      </w:rPr>
      <w:fldChar w:fldCharType="end"/>
    </w:r>
    <w:r w:rsidRPr="00644A7F">
      <w:rPr>
        <w:i/>
      </w:rPr>
      <w:t xml:space="preserve"> z </w:t>
    </w:r>
    <w:r w:rsidR="000C0493" w:rsidRPr="00644A7F">
      <w:rPr>
        <w:b/>
        <w:bCs/>
        <w:i/>
        <w:sz w:val="24"/>
      </w:rPr>
      <w:fldChar w:fldCharType="begin"/>
    </w:r>
    <w:r w:rsidRPr="00644A7F">
      <w:rPr>
        <w:b/>
        <w:bCs/>
        <w:i/>
      </w:rPr>
      <w:instrText>NUMPAGES</w:instrText>
    </w:r>
    <w:r w:rsidR="000C0493" w:rsidRPr="00644A7F">
      <w:rPr>
        <w:b/>
        <w:bCs/>
        <w:i/>
        <w:sz w:val="24"/>
      </w:rPr>
      <w:fldChar w:fldCharType="separate"/>
    </w:r>
    <w:r w:rsidR="00C12A03">
      <w:rPr>
        <w:b/>
        <w:bCs/>
        <w:i/>
        <w:noProof/>
      </w:rPr>
      <w:t>11</w:t>
    </w:r>
    <w:r w:rsidR="000C0493" w:rsidRPr="00644A7F">
      <w:rPr>
        <w:b/>
        <w:bCs/>
        <w:i/>
        <w:sz w:val="24"/>
      </w:rPr>
      <w:fldChar w:fldCharType="end"/>
    </w:r>
  </w:p>
  <w:p w:rsidR="00F52B84" w:rsidRDefault="00F52B84">
    <w:pPr>
      <w:pStyle w:val="Stopka"/>
      <w:rPr>
        <w:rFonts w:ascii="Cambria" w:hAnsi="Cambria" w:cs="Cambria"/>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AC6" w:rsidRDefault="001D7AC6">
      <w:r>
        <w:separator/>
      </w:r>
    </w:p>
  </w:footnote>
  <w:footnote w:type="continuationSeparator" w:id="0">
    <w:p w:rsidR="001D7AC6" w:rsidRDefault="001D7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E4E76AA"/>
    <w:name w:val="WW8Num7"/>
    <w:lvl w:ilvl="0">
      <w:start w:val="1"/>
      <w:numFmt w:val="decimal"/>
      <w:lvlText w:val="%1."/>
      <w:lvlJc w:val="left"/>
      <w:pPr>
        <w:tabs>
          <w:tab w:val="num" w:pos="720"/>
        </w:tabs>
        <w:ind w:left="720" w:hanging="360"/>
      </w:pPr>
      <w:rPr>
        <w:rFonts w:ascii="Calibri" w:hAnsi="Calibri" w:cs="Tahoma"/>
        <w:iCs/>
        <w:sz w:val="22"/>
        <w:szCs w:val="22"/>
      </w:rPr>
    </w:lvl>
  </w:abstractNum>
  <w:abstractNum w:abstractNumId="1">
    <w:nsid w:val="00000006"/>
    <w:multiLevelType w:val="singleLevel"/>
    <w:tmpl w:val="00000006"/>
    <w:name w:val="WW8Num11"/>
    <w:lvl w:ilvl="0">
      <w:start w:val="1"/>
      <w:numFmt w:val="lowerLetter"/>
      <w:lvlText w:val="%1)"/>
      <w:lvlJc w:val="left"/>
      <w:pPr>
        <w:tabs>
          <w:tab w:val="num" w:pos="0"/>
        </w:tabs>
        <w:ind w:left="720" w:hanging="360"/>
      </w:pPr>
      <w:rPr>
        <w:rFonts w:cs="Tahoma" w:hint="default"/>
      </w:rPr>
    </w:lvl>
  </w:abstractNum>
  <w:abstractNum w:abstractNumId="2">
    <w:nsid w:val="00000008"/>
    <w:multiLevelType w:val="multilevel"/>
    <w:tmpl w:val="BCBC05FA"/>
    <w:name w:val="WW8Num13"/>
    <w:lvl w:ilvl="0">
      <w:start w:val="2"/>
      <w:numFmt w:val="decimal"/>
      <w:lvlText w:val="%1."/>
      <w:lvlJc w:val="left"/>
      <w:pPr>
        <w:tabs>
          <w:tab w:val="num" w:pos="708"/>
        </w:tabs>
        <w:ind w:left="720" w:hanging="360"/>
      </w:pPr>
      <w:rPr>
        <w:rFonts w:ascii="Calibri" w:eastAsia="Times New Roman" w:hAnsi="Calibri" w:cs="Tahoma" w:hint="default"/>
        <w:b w:val="0"/>
        <w:bCs w:val="0"/>
        <w:i w:val="0"/>
        <w:iCs w:val="0"/>
        <w:color w:val="auto"/>
        <w:sz w:val="22"/>
        <w:szCs w:val="2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9"/>
    <w:multiLevelType w:val="singleLevel"/>
    <w:tmpl w:val="04150017"/>
    <w:name w:val="WW8Num21"/>
    <w:lvl w:ilvl="0">
      <w:start w:val="1"/>
      <w:numFmt w:val="lowerLetter"/>
      <w:lvlText w:val="%1)"/>
      <w:lvlJc w:val="left"/>
      <w:pPr>
        <w:ind w:left="780" w:hanging="360"/>
      </w:pPr>
      <w:rPr>
        <w:rFonts w:hint="default"/>
      </w:rPr>
    </w:lvl>
  </w:abstractNum>
  <w:abstractNum w:abstractNumId="4">
    <w:nsid w:val="0000000A"/>
    <w:multiLevelType w:val="singleLevel"/>
    <w:tmpl w:val="0000000A"/>
    <w:name w:val="WW8Num15"/>
    <w:lvl w:ilvl="0">
      <w:start w:val="1"/>
      <w:numFmt w:val="decimal"/>
      <w:lvlText w:val="%1."/>
      <w:lvlJc w:val="left"/>
      <w:pPr>
        <w:tabs>
          <w:tab w:val="num" w:pos="680"/>
        </w:tabs>
        <w:ind w:left="680" w:hanging="680"/>
      </w:pPr>
      <w:rPr>
        <w:rFonts w:hint="default"/>
      </w:rPr>
    </w:lvl>
  </w:abstractNum>
  <w:abstractNum w:abstractNumId="5">
    <w:nsid w:val="0000000B"/>
    <w:multiLevelType w:val="singleLevel"/>
    <w:tmpl w:val="B1A45B30"/>
    <w:name w:val="WW8Num17"/>
    <w:lvl w:ilvl="0">
      <w:start w:val="1"/>
      <w:numFmt w:val="decimal"/>
      <w:lvlText w:val="%1. "/>
      <w:lvlJc w:val="left"/>
      <w:pPr>
        <w:tabs>
          <w:tab w:val="num" w:pos="720"/>
        </w:tabs>
        <w:ind w:left="720" w:hanging="360"/>
      </w:pPr>
      <w:rPr>
        <w:rFonts w:ascii="Calibri" w:hAnsi="Calibri" w:cs="Tahoma" w:hint="default"/>
        <w:b w:val="0"/>
        <w:i w:val="0"/>
        <w:sz w:val="22"/>
        <w:szCs w:val="22"/>
      </w:rPr>
    </w:lvl>
  </w:abstractNum>
  <w:abstractNum w:abstractNumId="6">
    <w:nsid w:val="0000000C"/>
    <w:multiLevelType w:val="singleLevel"/>
    <w:tmpl w:val="A024FFA2"/>
    <w:name w:val="WW8Num18"/>
    <w:lvl w:ilvl="0">
      <w:start w:val="1"/>
      <w:numFmt w:val="decimal"/>
      <w:lvlText w:val="%1."/>
      <w:lvlJc w:val="left"/>
      <w:pPr>
        <w:tabs>
          <w:tab w:val="num" w:pos="0"/>
        </w:tabs>
        <w:ind w:left="720" w:hanging="360"/>
      </w:pPr>
      <w:rPr>
        <w:rFonts w:ascii="Calibri" w:hAnsi="Calibri" w:cs="Times New Roman"/>
        <w:sz w:val="22"/>
        <w:szCs w:val="22"/>
      </w:rPr>
    </w:lvl>
  </w:abstractNum>
  <w:abstractNum w:abstractNumId="7">
    <w:nsid w:val="0000000D"/>
    <w:multiLevelType w:val="multilevel"/>
    <w:tmpl w:val="0000000D"/>
    <w:name w:val="WW8Num19"/>
    <w:lvl w:ilvl="0">
      <w:start w:val="1"/>
      <w:numFmt w:val="lowerLetter"/>
      <w:lvlText w:val="%1)"/>
      <w:lvlJc w:val="left"/>
      <w:pPr>
        <w:tabs>
          <w:tab w:val="num" w:pos="720"/>
        </w:tabs>
        <w:ind w:left="720" w:hanging="360"/>
      </w:pPr>
      <w:rPr>
        <w:rFonts w:ascii="Calibri" w:hAnsi="Calibri" w:cs="Tahoma"/>
        <w:bCs/>
        <w:sz w:val="24"/>
        <w:szCs w:val="24"/>
      </w:rPr>
    </w:lvl>
    <w:lvl w:ilvl="1">
      <w:start w:val="1"/>
      <w:numFmt w:val="decimal"/>
      <w:lvlText w:val="%2."/>
      <w:lvlJc w:val="left"/>
      <w:pPr>
        <w:tabs>
          <w:tab w:val="num" w:pos="1440"/>
        </w:tabs>
        <w:ind w:left="1440" w:hanging="360"/>
      </w:pPr>
      <w:rPr>
        <w:rFonts w:ascii="Calibri" w:hAnsi="Calibri" w:cs="Tahoma"/>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E"/>
    <w:multiLevelType w:val="singleLevel"/>
    <w:tmpl w:val="9548719C"/>
    <w:lvl w:ilvl="0">
      <w:start w:val="1"/>
      <w:numFmt w:val="decimal"/>
      <w:lvlText w:val="%1."/>
      <w:lvlJc w:val="left"/>
      <w:pPr>
        <w:tabs>
          <w:tab w:val="num" w:pos="0"/>
        </w:tabs>
        <w:ind w:left="720" w:hanging="360"/>
      </w:pPr>
      <w:rPr>
        <w:rFonts w:ascii="Calibri" w:hAnsi="Calibri" w:cs="Times New Roman"/>
        <w:sz w:val="22"/>
        <w:szCs w:val="22"/>
      </w:rPr>
    </w:lvl>
  </w:abstractNum>
  <w:abstractNum w:abstractNumId="9">
    <w:nsid w:val="0000000F"/>
    <w:multiLevelType w:val="multilevel"/>
    <w:tmpl w:val="897E38E6"/>
    <w:name w:val="WW8Num23"/>
    <w:lvl w:ilvl="0">
      <w:start w:val="1"/>
      <w:numFmt w:val="decimal"/>
      <w:lvlText w:val="%1."/>
      <w:lvlJc w:val="left"/>
      <w:pPr>
        <w:tabs>
          <w:tab w:val="num" w:pos="720"/>
        </w:tabs>
        <w:ind w:left="720" w:hanging="360"/>
      </w:pPr>
      <w:rPr>
        <w:rFonts w:ascii="Calibri" w:hAnsi="Calibri" w:cs="Tahoma"/>
        <w:b w:val="0"/>
        <w:bCs w:val="0"/>
        <w:i w:val="0"/>
        <w:iCs w:val="0"/>
        <w:sz w:val="24"/>
        <w:szCs w:val="24"/>
      </w:rPr>
    </w:lvl>
    <w:lvl w:ilvl="1">
      <w:start w:val="1"/>
      <w:numFmt w:val="lowerLetter"/>
      <w:lvlText w:val="%2)"/>
      <w:lvlJc w:val="left"/>
      <w:pPr>
        <w:tabs>
          <w:tab w:val="num" w:pos="1740"/>
        </w:tabs>
        <w:ind w:left="1740" w:hanging="660"/>
      </w:pPr>
      <w:rPr>
        <w:rFonts w:ascii="Calibri" w:hAnsi="Calibri" w:cs="Tahoma"/>
        <w:b w:val="0"/>
        <w:bCs w:val="0"/>
        <w:i w:val="0"/>
        <w:iCs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2"/>
    <w:multiLevelType w:val="multilevel"/>
    <w:tmpl w:val="00000012"/>
    <w:name w:val="WW8Num27"/>
    <w:lvl w:ilvl="0">
      <w:start w:val="1"/>
      <w:numFmt w:val="lowerLetter"/>
      <w:lvlText w:val="%1)"/>
      <w:lvlJc w:val="left"/>
      <w:pPr>
        <w:tabs>
          <w:tab w:val="num" w:pos="1440"/>
        </w:tabs>
        <w:ind w:left="1440" w:hanging="360"/>
      </w:pPr>
    </w:lvl>
    <w:lvl w:ilvl="1">
      <w:start w:val="3"/>
      <w:numFmt w:val="decimal"/>
      <w:lvlText w:val="%2."/>
      <w:lvlJc w:val="left"/>
      <w:pPr>
        <w:tabs>
          <w:tab w:val="num" w:pos="2160"/>
        </w:tabs>
        <w:ind w:left="2160" w:hanging="360"/>
      </w:pPr>
      <w:rPr>
        <w:rFonts w:ascii="Calibri" w:hAnsi="Calibri" w:cs="Tahoma"/>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3"/>
    <w:multiLevelType w:val="multilevel"/>
    <w:tmpl w:val="02C6D61A"/>
    <w:name w:val="WW8Num28"/>
    <w:lvl w:ilvl="0">
      <w:start w:val="1"/>
      <w:numFmt w:val="decimal"/>
      <w:lvlText w:val="%1."/>
      <w:lvlJc w:val="left"/>
      <w:pPr>
        <w:tabs>
          <w:tab w:val="num" w:pos="720"/>
        </w:tabs>
        <w:ind w:left="720" w:hanging="360"/>
      </w:pPr>
      <w:rPr>
        <w:rFonts w:ascii="Calibri" w:hAnsi="Calibri" w:cs="Tahoma"/>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825169A"/>
    <w:multiLevelType w:val="hybridMultilevel"/>
    <w:tmpl w:val="73C6EB82"/>
    <w:lvl w:ilvl="0" w:tplc="0000000A">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724F03"/>
    <w:multiLevelType w:val="hybridMultilevel"/>
    <w:tmpl w:val="D99849CC"/>
    <w:lvl w:ilvl="0" w:tplc="04150005">
      <w:start w:val="1"/>
      <w:numFmt w:val="bullet"/>
      <w:lvlText w:val=""/>
      <w:lvlJc w:val="left"/>
      <w:pPr>
        <w:ind w:left="1980" w:hanging="360"/>
      </w:pPr>
      <w:rPr>
        <w:rFonts w:ascii="Wingdings" w:hAnsi="Wingdings"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14">
    <w:nsid w:val="13A319D6"/>
    <w:multiLevelType w:val="multilevel"/>
    <w:tmpl w:val="D91EE382"/>
    <w:lvl w:ilvl="0">
      <w:start w:val="1"/>
      <w:numFmt w:val="decimal"/>
      <w:lvlText w:val="%1."/>
      <w:lvlJc w:val="left"/>
      <w:pPr>
        <w:ind w:left="360" w:hanging="360"/>
      </w:pPr>
    </w:lvl>
    <w:lvl w:ilvl="1">
      <w:start w:val="1"/>
      <w:numFmt w:val="lowerLetter"/>
      <w:lvlText w:val="%2."/>
      <w:lvlJc w:val="left"/>
      <w:pPr>
        <w:ind w:left="1080" w:hanging="360"/>
      </w:pPr>
    </w:lvl>
    <w:lvl w:ilvl="2">
      <w:start w:val="19"/>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640" w:hanging="48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41E6A08"/>
    <w:multiLevelType w:val="singleLevel"/>
    <w:tmpl w:val="C062F5D4"/>
    <w:lvl w:ilvl="0">
      <w:start w:val="1"/>
      <w:numFmt w:val="decimal"/>
      <w:lvlText w:val="%1. "/>
      <w:lvlJc w:val="left"/>
      <w:pPr>
        <w:tabs>
          <w:tab w:val="num" w:pos="720"/>
        </w:tabs>
        <w:ind w:left="720" w:hanging="360"/>
      </w:pPr>
      <w:rPr>
        <w:rFonts w:ascii="Calibri" w:hAnsi="Calibri" w:cs="Tahoma" w:hint="default"/>
        <w:b w:val="0"/>
        <w:i w:val="0"/>
        <w:sz w:val="22"/>
        <w:szCs w:val="22"/>
      </w:rPr>
    </w:lvl>
  </w:abstractNum>
  <w:abstractNum w:abstractNumId="16">
    <w:nsid w:val="1A2701E9"/>
    <w:multiLevelType w:val="singleLevel"/>
    <w:tmpl w:val="EC18D7A6"/>
    <w:lvl w:ilvl="0">
      <w:start w:val="1"/>
      <w:numFmt w:val="decimal"/>
      <w:lvlText w:val="%1. "/>
      <w:lvlJc w:val="left"/>
      <w:pPr>
        <w:tabs>
          <w:tab w:val="num" w:pos="720"/>
        </w:tabs>
        <w:ind w:left="720" w:hanging="360"/>
      </w:pPr>
      <w:rPr>
        <w:rFonts w:ascii="Calibri" w:hAnsi="Calibri" w:cs="Tahoma" w:hint="default"/>
        <w:b w:val="0"/>
        <w:i w:val="0"/>
        <w:sz w:val="22"/>
        <w:szCs w:val="22"/>
      </w:rPr>
    </w:lvl>
  </w:abstractNum>
  <w:abstractNum w:abstractNumId="17">
    <w:nsid w:val="1CEC3B12"/>
    <w:multiLevelType w:val="singleLevel"/>
    <w:tmpl w:val="8DD6AC4E"/>
    <w:lvl w:ilvl="0">
      <w:start w:val="1"/>
      <w:numFmt w:val="decimal"/>
      <w:lvlText w:val="%1."/>
      <w:lvlJc w:val="left"/>
      <w:pPr>
        <w:tabs>
          <w:tab w:val="num" w:pos="1440"/>
        </w:tabs>
        <w:ind w:left="1440" w:hanging="360"/>
      </w:pPr>
      <w:rPr>
        <w:rFonts w:ascii="Calibri" w:hAnsi="Calibri" w:cs="Tahoma" w:hint="default"/>
        <w:sz w:val="22"/>
        <w:szCs w:val="22"/>
      </w:rPr>
    </w:lvl>
  </w:abstractNum>
  <w:abstractNum w:abstractNumId="18">
    <w:nsid w:val="234B35A2"/>
    <w:multiLevelType w:val="singleLevel"/>
    <w:tmpl w:val="00000005"/>
    <w:lvl w:ilvl="0">
      <w:start w:val="1"/>
      <w:numFmt w:val="decimal"/>
      <w:lvlText w:val="%1."/>
      <w:lvlJc w:val="left"/>
      <w:pPr>
        <w:tabs>
          <w:tab w:val="num" w:pos="360"/>
        </w:tabs>
        <w:ind w:left="360" w:hanging="360"/>
      </w:pPr>
      <w:rPr>
        <w:rFonts w:ascii="Calibri" w:hAnsi="Calibri" w:cs="Tahoma" w:hint="default"/>
        <w:sz w:val="24"/>
        <w:szCs w:val="24"/>
      </w:rPr>
    </w:lvl>
  </w:abstractNum>
  <w:abstractNum w:abstractNumId="19">
    <w:nsid w:val="25515542"/>
    <w:multiLevelType w:val="hybridMultilevel"/>
    <w:tmpl w:val="9EC67BAC"/>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0">
    <w:nsid w:val="27786FBA"/>
    <w:multiLevelType w:val="singleLevel"/>
    <w:tmpl w:val="512676F2"/>
    <w:lvl w:ilvl="0">
      <w:start w:val="1"/>
      <w:numFmt w:val="decimal"/>
      <w:lvlText w:val="%1."/>
      <w:lvlJc w:val="left"/>
      <w:pPr>
        <w:tabs>
          <w:tab w:val="num" w:pos="1440"/>
        </w:tabs>
        <w:ind w:left="1440" w:hanging="360"/>
      </w:pPr>
      <w:rPr>
        <w:rFonts w:ascii="Calibri" w:hAnsi="Calibri" w:cs="Tahoma" w:hint="default"/>
        <w:sz w:val="22"/>
        <w:szCs w:val="22"/>
      </w:rPr>
    </w:lvl>
  </w:abstractNum>
  <w:abstractNum w:abstractNumId="21">
    <w:nsid w:val="28882F2C"/>
    <w:multiLevelType w:val="hybridMultilevel"/>
    <w:tmpl w:val="83C83822"/>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398E3BFC"/>
    <w:multiLevelType w:val="multilevel"/>
    <w:tmpl w:val="9CDC504C"/>
    <w:lvl w:ilvl="0">
      <w:start w:val="1"/>
      <w:numFmt w:val="bullet"/>
      <w:lvlText w:val=""/>
      <w:lvlJc w:val="left"/>
      <w:rPr>
        <w:rFonts w:ascii="Wingdings" w:hAnsi="Wingdings" w:hint="default"/>
        <w:b w:val="0"/>
        <w:bCs w:val="0"/>
        <w:i w:val="0"/>
        <w:iCs w:val="0"/>
        <w:smallCaps w:val="0"/>
        <w:strike w:val="0"/>
        <w:color w:val="FF0000"/>
        <w:spacing w:val="0"/>
        <w:w w:val="100"/>
        <w:position w:val="0"/>
        <w:sz w:val="20"/>
        <w:szCs w:val="20"/>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6F2CC8"/>
    <w:multiLevelType w:val="hybridMultilevel"/>
    <w:tmpl w:val="810E5B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F7418C5"/>
    <w:multiLevelType w:val="singleLevel"/>
    <w:tmpl w:val="A1664886"/>
    <w:lvl w:ilvl="0">
      <w:start w:val="1"/>
      <w:numFmt w:val="decimal"/>
      <w:lvlText w:val="%1."/>
      <w:lvlJc w:val="left"/>
      <w:pPr>
        <w:tabs>
          <w:tab w:val="num" w:pos="1440"/>
        </w:tabs>
        <w:ind w:left="1440" w:hanging="360"/>
      </w:pPr>
      <w:rPr>
        <w:rFonts w:ascii="Calibri" w:hAnsi="Calibri" w:cs="Tahoma" w:hint="default"/>
        <w:sz w:val="22"/>
        <w:szCs w:val="22"/>
      </w:rPr>
    </w:lvl>
  </w:abstractNum>
  <w:abstractNum w:abstractNumId="25">
    <w:nsid w:val="40901D58"/>
    <w:multiLevelType w:val="singleLevel"/>
    <w:tmpl w:val="D420862C"/>
    <w:lvl w:ilvl="0">
      <w:start w:val="1"/>
      <w:numFmt w:val="decimal"/>
      <w:lvlText w:val="%1. "/>
      <w:lvlJc w:val="left"/>
      <w:pPr>
        <w:tabs>
          <w:tab w:val="num" w:pos="720"/>
        </w:tabs>
        <w:ind w:left="720" w:hanging="360"/>
      </w:pPr>
      <w:rPr>
        <w:rFonts w:ascii="Calibri" w:hAnsi="Calibri" w:cs="Tahoma" w:hint="default"/>
        <w:b w:val="0"/>
        <w:i w:val="0"/>
        <w:sz w:val="22"/>
        <w:szCs w:val="22"/>
      </w:rPr>
    </w:lvl>
  </w:abstractNum>
  <w:abstractNum w:abstractNumId="26">
    <w:nsid w:val="486C20AE"/>
    <w:multiLevelType w:val="hybridMultilevel"/>
    <w:tmpl w:val="B3960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98241F"/>
    <w:multiLevelType w:val="multilevel"/>
    <w:tmpl w:val="F8125112"/>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4C7FA1"/>
    <w:multiLevelType w:val="singleLevel"/>
    <w:tmpl w:val="75A485E8"/>
    <w:lvl w:ilvl="0">
      <w:start w:val="1"/>
      <w:numFmt w:val="decimal"/>
      <w:lvlText w:val="%1. "/>
      <w:lvlJc w:val="left"/>
      <w:pPr>
        <w:tabs>
          <w:tab w:val="num" w:pos="720"/>
        </w:tabs>
        <w:ind w:left="720" w:hanging="360"/>
      </w:pPr>
      <w:rPr>
        <w:rFonts w:ascii="Calibri" w:hAnsi="Calibri" w:cs="Tahoma" w:hint="default"/>
        <w:b w:val="0"/>
        <w:i w:val="0"/>
        <w:sz w:val="22"/>
        <w:szCs w:val="22"/>
      </w:rPr>
    </w:lvl>
  </w:abstractNum>
  <w:abstractNum w:abstractNumId="29">
    <w:nsid w:val="57F17777"/>
    <w:multiLevelType w:val="singleLevel"/>
    <w:tmpl w:val="6B7CDBAC"/>
    <w:lvl w:ilvl="0">
      <w:start w:val="1"/>
      <w:numFmt w:val="decimal"/>
      <w:lvlText w:val="%1. "/>
      <w:lvlJc w:val="left"/>
      <w:pPr>
        <w:tabs>
          <w:tab w:val="num" w:pos="720"/>
        </w:tabs>
        <w:ind w:left="720" w:hanging="360"/>
      </w:pPr>
      <w:rPr>
        <w:rFonts w:ascii="Calibri" w:hAnsi="Calibri" w:cs="Tahoma" w:hint="default"/>
        <w:b w:val="0"/>
        <w:i w:val="0"/>
        <w:sz w:val="22"/>
        <w:szCs w:val="22"/>
      </w:rPr>
    </w:lvl>
  </w:abstractNum>
  <w:abstractNum w:abstractNumId="30">
    <w:nsid w:val="5AC038AD"/>
    <w:multiLevelType w:val="hybridMultilevel"/>
    <w:tmpl w:val="0F069BFE"/>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5B162E55"/>
    <w:multiLevelType w:val="multilevel"/>
    <w:tmpl w:val="645C8E2A"/>
    <w:lvl w:ilvl="0">
      <w:start w:val="2"/>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687D39"/>
    <w:multiLevelType w:val="singleLevel"/>
    <w:tmpl w:val="064E1B58"/>
    <w:lvl w:ilvl="0">
      <w:start w:val="1"/>
      <w:numFmt w:val="decimal"/>
      <w:lvlText w:val="%1. "/>
      <w:lvlJc w:val="left"/>
      <w:pPr>
        <w:tabs>
          <w:tab w:val="num" w:pos="720"/>
        </w:tabs>
        <w:ind w:left="720" w:hanging="360"/>
      </w:pPr>
      <w:rPr>
        <w:rFonts w:ascii="Calibri" w:hAnsi="Calibri" w:cs="Tahoma" w:hint="default"/>
        <w:b w:val="0"/>
        <w:i w:val="0"/>
        <w:sz w:val="22"/>
        <w:szCs w:val="22"/>
      </w:rPr>
    </w:lvl>
  </w:abstractNum>
  <w:abstractNum w:abstractNumId="33">
    <w:nsid w:val="5C422117"/>
    <w:multiLevelType w:val="singleLevel"/>
    <w:tmpl w:val="961AF37A"/>
    <w:lvl w:ilvl="0">
      <w:start w:val="1"/>
      <w:numFmt w:val="decimal"/>
      <w:lvlText w:val="%1. "/>
      <w:lvlJc w:val="left"/>
      <w:pPr>
        <w:tabs>
          <w:tab w:val="num" w:pos="720"/>
        </w:tabs>
        <w:ind w:left="720" w:hanging="360"/>
      </w:pPr>
      <w:rPr>
        <w:rFonts w:ascii="Calibri" w:hAnsi="Calibri" w:cs="Tahoma" w:hint="default"/>
        <w:b w:val="0"/>
        <w:i w:val="0"/>
        <w:sz w:val="22"/>
        <w:szCs w:val="22"/>
      </w:rPr>
    </w:lvl>
  </w:abstractNum>
  <w:abstractNum w:abstractNumId="34">
    <w:nsid w:val="61D45C25"/>
    <w:multiLevelType w:val="hybridMultilevel"/>
    <w:tmpl w:val="72D251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32978AD"/>
    <w:multiLevelType w:val="singleLevel"/>
    <w:tmpl w:val="8F2A9F66"/>
    <w:lvl w:ilvl="0">
      <w:start w:val="1"/>
      <w:numFmt w:val="decimal"/>
      <w:lvlText w:val="%1."/>
      <w:lvlJc w:val="left"/>
      <w:pPr>
        <w:tabs>
          <w:tab w:val="num" w:pos="360"/>
        </w:tabs>
        <w:ind w:left="360" w:hanging="360"/>
      </w:pPr>
      <w:rPr>
        <w:rFonts w:ascii="Calibri" w:hAnsi="Calibri" w:cs="Tahoma" w:hint="default"/>
        <w:sz w:val="22"/>
        <w:szCs w:val="22"/>
      </w:rPr>
    </w:lvl>
  </w:abstractNum>
  <w:abstractNum w:abstractNumId="36">
    <w:nsid w:val="790C0AAF"/>
    <w:multiLevelType w:val="singleLevel"/>
    <w:tmpl w:val="CEFE9C76"/>
    <w:lvl w:ilvl="0">
      <w:start w:val="1"/>
      <w:numFmt w:val="decimal"/>
      <w:lvlText w:val="%1. "/>
      <w:lvlJc w:val="left"/>
      <w:pPr>
        <w:tabs>
          <w:tab w:val="num" w:pos="720"/>
        </w:tabs>
        <w:ind w:left="720" w:hanging="360"/>
      </w:pPr>
      <w:rPr>
        <w:rFonts w:ascii="Calibri" w:hAnsi="Calibri" w:cs="Tahoma" w:hint="default"/>
        <w:b w:val="0"/>
        <w:i w:val="0"/>
        <w:sz w:val="22"/>
        <w:szCs w:val="22"/>
      </w:rPr>
    </w:lvl>
  </w:abstractNum>
  <w:abstractNum w:abstractNumId="37">
    <w:nsid w:val="7D352A25"/>
    <w:multiLevelType w:val="hybridMultilevel"/>
    <w:tmpl w:val="FD649A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7E7DFE"/>
    <w:multiLevelType w:val="hybridMultilevel"/>
    <w:tmpl w:val="92D8F0E4"/>
    <w:lvl w:ilvl="0" w:tplc="BB0A1C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7F6E62D1"/>
    <w:multiLevelType w:val="multilevel"/>
    <w:tmpl w:val="8D1AA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7"/>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FF0000"/>
        <w:spacing w:val="0"/>
        <w:w w:val="100"/>
        <w:position w:val="0"/>
        <w:sz w:val="20"/>
        <w:szCs w:val="20"/>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7"/>
  </w:num>
  <w:num w:numId="15">
    <w:abstractNumId w:val="20"/>
  </w:num>
  <w:num w:numId="16">
    <w:abstractNumId w:val="24"/>
  </w:num>
  <w:num w:numId="17">
    <w:abstractNumId w:val="35"/>
  </w:num>
  <w:num w:numId="18">
    <w:abstractNumId w:val="33"/>
  </w:num>
  <w:num w:numId="19">
    <w:abstractNumId w:val="29"/>
  </w:num>
  <w:num w:numId="20">
    <w:abstractNumId w:val="16"/>
  </w:num>
  <w:num w:numId="21">
    <w:abstractNumId w:val="32"/>
  </w:num>
  <w:num w:numId="22">
    <w:abstractNumId w:val="28"/>
  </w:num>
  <w:num w:numId="23">
    <w:abstractNumId w:val="36"/>
  </w:num>
  <w:num w:numId="24">
    <w:abstractNumId w:val="25"/>
  </w:num>
  <w:num w:numId="25">
    <w:abstractNumId w:val="15"/>
  </w:num>
  <w:num w:numId="26">
    <w:abstractNumId w:val="23"/>
  </w:num>
  <w:num w:numId="27">
    <w:abstractNumId w:val="38"/>
  </w:num>
  <w:num w:numId="28">
    <w:abstractNumId w:val="26"/>
  </w:num>
  <w:num w:numId="29">
    <w:abstractNumId w:val="12"/>
  </w:num>
  <w:num w:numId="30">
    <w:abstractNumId w:val="37"/>
  </w:num>
  <w:num w:numId="31">
    <w:abstractNumId w:val="14"/>
  </w:num>
  <w:num w:numId="32">
    <w:abstractNumId w:val="39"/>
  </w:num>
  <w:num w:numId="33">
    <w:abstractNumId w:val="22"/>
  </w:num>
  <w:num w:numId="34">
    <w:abstractNumId w:val="19"/>
  </w:num>
  <w:num w:numId="35">
    <w:abstractNumId w:val="13"/>
  </w:num>
  <w:num w:numId="36">
    <w:abstractNumId w:val="3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E_Links" w:val="{C86271C9-0F2E-42E3-A236-D7B11906FBFE}"/>
  </w:docVars>
  <w:rsids>
    <w:rsidRoot w:val="0076723A"/>
    <w:rsid w:val="00001068"/>
    <w:rsid w:val="000051F2"/>
    <w:rsid w:val="000063E0"/>
    <w:rsid w:val="0000645A"/>
    <w:rsid w:val="00021331"/>
    <w:rsid w:val="0003030E"/>
    <w:rsid w:val="000309CC"/>
    <w:rsid w:val="0003522E"/>
    <w:rsid w:val="000377CA"/>
    <w:rsid w:val="000433D1"/>
    <w:rsid w:val="000571C5"/>
    <w:rsid w:val="0007090F"/>
    <w:rsid w:val="00072C45"/>
    <w:rsid w:val="000B2DCA"/>
    <w:rsid w:val="000C0493"/>
    <w:rsid w:val="000E79CD"/>
    <w:rsid w:val="001001D8"/>
    <w:rsid w:val="0010321E"/>
    <w:rsid w:val="001059C6"/>
    <w:rsid w:val="00136063"/>
    <w:rsid w:val="00145E57"/>
    <w:rsid w:val="001612D8"/>
    <w:rsid w:val="00167411"/>
    <w:rsid w:val="00196E03"/>
    <w:rsid w:val="001A7A48"/>
    <w:rsid w:val="001A7FE6"/>
    <w:rsid w:val="001B1E9D"/>
    <w:rsid w:val="001B5888"/>
    <w:rsid w:val="001C7BF4"/>
    <w:rsid w:val="001C7D67"/>
    <w:rsid w:val="001D00CC"/>
    <w:rsid w:val="001D7AC6"/>
    <w:rsid w:val="001E022E"/>
    <w:rsid w:val="001F0388"/>
    <w:rsid w:val="001F5929"/>
    <w:rsid w:val="00200C4B"/>
    <w:rsid w:val="0021234B"/>
    <w:rsid w:val="002147C7"/>
    <w:rsid w:val="002174C4"/>
    <w:rsid w:val="002519BA"/>
    <w:rsid w:val="002738F7"/>
    <w:rsid w:val="002A085C"/>
    <w:rsid w:val="002B0B04"/>
    <w:rsid w:val="002B2CFC"/>
    <w:rsid w:val="002C1D56"/>
    <w:rsid w:val="002D3FEA"/>
    <w:rsid w:val="002D5D95"/>
    <w:rsid w:val="0030593B"/>
    <w:rsid w:val="00313D81"/>
    <w:rsid w:val="00314075"/>
    <w:rsid w:val="00314472"/>
    <w:rsid w:val="0032745F"/>
    <w:rsid w:val="00327908"/>
    <w:rsid w:val="00342E50"/>
    <w:rsid w:val="00344F84"/>
    <w:rsid w:val="00361E29"/>
    <w:rsid w:val="003838C4"/>
    <w:rsid w:val="00385D1E"/>
    <w:rsid w:val="003A0F54"/>
    <w:rsid w:val="003A39F6"/>
    <w:rsid w:val="003E747E"/>
    <w:rsid w:val="004243A1"/>
    <w:rsid w:val="00441763"/>
    <w:rsid w:val="0045074C"/>
    <w:rsid w:val="00453125"/>
    <w:rsid w:val="00466626"/>
    <w:rsid w:val="004679E8"/>
    <w:rsid w:val="004712CD"/>
    <w:rsid w:val="00472FB1"/>
    <w:rsid w:val="00484A9B"/>
    <w:rsid w:val="004C7178"/>
    <w:rsid w:val="004D6CFC"/>
    <w:rsid w:val="004E755A"/>
    <w:rsid w:val="00510E16"/>
    <w:rsid w:val="00511E7C"/>
    <w:rsid w:val="005159AC"/>
    <w:rsid w:val="005243D3"/>
    <w:rsid w:val="005428CB"/>
    <w:rsid w:val="00555060"/>
    <w:rsid w:val="005703E7"/>
    <w:rsid w:val="00573155"/>
    <w:rsid w:val="005733F4"/>
    <w:rsid w:val="00575FD4"/>
    <w:rsid w:val="005A7974"/>
    <w:rsid w:val="005B40FA"/>
    <w:rsid w:val="005B6D5E"/>
    <w:rsid w:val="005D3FC6"/>
    <w:rsid w:val="005F331F"/>
    <w:rsid w:val="00604EBB"/>
    <w:rsid w:val="00613BD7"/>
    <w:rsid w:val="00630764"/>
    <w:rsid w:val="00645DF5"/>
    <w:rsid w:val="006655BA"/>
    <w:rsid w:val="00675431"/>
    <w:rsid w:val="006767C1"/>
    <w:rsid w:val="006864C3"/>
    <w:rsid w:val="0069041A"/>
    <w:rsid w:val="00693CBA"/>
    <w:rsid w:val="00696AB2"/>
    <w:rsid w:val="006C7FCD"/>
    <w:rsid w:val="006D0B8C"/>
    <w:rsid w:val="00700803"/>
    <w:rsid w:val="0071759F"/>
    <w:rsid w:val="00725FFD"/>
    <w:rsid w:val="00736245"/>
    <w:rsid w:val="00740CEC"/>
    <w:rsid w:val="00741418"/>
    <w:rsid w:val="0076336D"/>
    <w:rsid w:val="0076723A"/>
    <w:rsid w:val="00782163"/>
    <w:rsid w:val="00783462"/>
    <w:rsid w:val="007A3BF6"/>
    <w:rsid w:val="007A3F26"/>
    <w:rsid w:val="007D326C"/>
    <w:rsid w:val="007D76EF"/>
    <w:rsid w:val="007E523C"/>
    <w:rsid w:val="007F4EC6"/>
    <w:rsid w:val="007F5814"/>
    <w:rsid w:val="0080039D"/>
    <w:rsid w:val="0080255F"/>
    <w:rsid w:val="00806FF9"/>
    <w:rsid w:val="00821C27"/>
    <w:rsid w:val="00843F80"/>
    <w:rsid w:val="00853BA0"/>
    <w:rsid w:val="00854C93"/>
    <w:rsid w:val="00863228"/>
    <w:rsid w:val="00867BB2"/>
    <w:rsid w:val="008716D0"/>
    <w:rsid w:val="00891E19"/>
    <w:rsid w:val="008A2104"/>
    <w:rsid w:val="008B1A90"/>
    <w:rsid w:val="008D68BE"/>
    <w:rsid w:val="008E76E8"/>
    <w:rsid w:val="008F2CDA"/>
    <w:rsid w:val="008F6EFF"/>
    <w:rsid w:val="00903737"/>
    <w:rsid w:val="00916F45"/>
    <w:rsid w:val="00917CAE"/>
    <w:rsid w:val="009371DE"/>
    <w:rsid w:val="00946462"/>
    <w:rsid w:val="00951362"/>
    <w:rsid w:val="00973C07"/>
    <w:rsid w:val="009750C2"/>
    <w:rsid w:val="00995BF8"/>
    <w:rsid w:val="009D2BDC"/>
    <w:rsid w:val="00A0620E"/>
    <w:rsid w:val="00A123A0"/>
    <w:rsid w:val="00A4109E"/>
    <w:rsid w:val="00A65A41"/>
    <w:rsid w:val="00A73918"/>
    <w:rsid w:val="00A757C9"/>
    <w:rsid w:val="00A91BD4"/>
    <w:rsid w:val="00AC3394"/>
    <w:rsid w:val="00AC5922"/>
    <w:rsid w:val="00AD5591"/>
    <w:rsid w:val="00AD679D"/>
    <w:rsid w:val="00AE4FF3"/>
    <w:rsid w:val="00AF1073"/>
    <w:rsid w:val="00AF3508"/>
    <w:rsid w:val="00B062E0"/>
    <w:rsid w:val="00B163E0"/>
    <w:rsid w:val="00B340A6"/>
    <w:rsid w:val="00B40A6B"/>
    <w:rsid w:val="00B65A14"/>
    <w:rsid w:val="00B678F3"/>
    <w:rsid w:val="00B93847"/>
    <w:rsid w:val="00BA4506"/>
    <w:rsid w:val="00BA66C1"/>
    <w:rsid w:val="00BB10F3"/>
    <w:rsid w:val="00BB1B16"/>
    <w:rsid w:val="00BD0180"/>
    <w:rsid w:val="00C12A03"/>
    <w:rsid w:val="00C20DA0"/>
    <w:rsid w:val="00C51D44"/>
    <w:rsid w:val="00C762D2"/>
    <w:rsid w:val="00C91BF4"/>
    <w:rsid w:val="00CA7C63"/>
    <w:rsid w:val="00CB056C"/>
    <w:rsid w:val="00CC4282"/>
    <w:rsid w:val="00D10A1C"/>
    <w:rsid w:val="00D555C8"/>
    <w:rsid w:val="00D605D5"/>
    <w:rsid w:val="00D82018"/>
    <w:rsid w:val="00D83758"/>
    <w:rsid w:val="00D91B36"/>
    <w:rsid w:val="00DB3875"/>
    <w:rsid w:val="00DB7D9C"/>
    <w:rsid w:val="00DC72BC"/>
    <w:rsid w:val="00DE4243"/>
    <w:rsid w:val="00DF14CB"/>
    <w:rsid w:val="00E052E0"/>
    <w:rsid w:val="00E05F70"/>
    <w:rsid w:val="00E10BDE"/>
    <w:rsid w:val="00E137DF"/>
    <w:rsid w:val="00E17D23"/>
    <w:rsid w:val="00E206E4"/>
    <w:rsid w:val="00E23A54"/>
    <w:rsid w:val="00E30985"/>
    <w:rsid w:val="00E40B4B"/>
    <w:rsid w:val="00E62721"/>
    <w:rsid w:val="00E63087"/>
    <w:rsid w:val="00E71BA2"/>
    <w:rsid w:val="00E84129"/>
    <w:rsid w:val="00E8731D"/>
    <w:rsid w:val="00E9057A"/>
    <w:rsid w:val="00E90DB6"/>
    <w:rsid w:val="00E92B67"/>
    <w:rsid w:val="00E95568"/>
    <w:rsid w:val="00EA7ED3"/>
    <w:rsid w:val="00EB1913"/>
    <w:rsid w:val="00EB2D93"/>
    <w:rsid w:val="00EC06DB"/>
    <w:rsid w:val="00EC1586"/>
    <w:rsid w:val="00ED0EA7"/>
    <w:rsid w:val="00ED329C"/>
    <w:rsid w:val="00F108A0"/>
    <w:rsid w:val="00F34799"/>
    <w:rsid w:val="00F35C0C"/>
    <w:rsid w:val="00F52B84"/>
    <w:rsid w:val="00F55D64"/>
    <w:rsid w:val="00F6726F"/>
    <w:rsid w:val="00F8074A"/>
    <w:rsid w:val="00F95E49"/>
    <w:rsid w:val="00FB65FE"/>
    <w:rsid w:val="00FD4F6B"/>
    <w:rsid w:val="00FD7D2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23A"/>
    <w:pPr>
      <w:suppressAutoHyphens/>
    </w:pPr>
    <w:rPr>
      <w:rFonts w:eastAsia="Times New Roman" w:cs="Tahoma"/>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
    <w:name w:val="tyt"/>
    <w:basedOn w:val="Normalny"/>
    <w:rsid w:val="0076723A"/>
    <w:pPr>
      <w:keepNext/>
      <w:spacing w:before="60" w:after="60"/>
      <w:jc w:val="center"/>
    </w:pPr>
    <w:rPr>
      <w:b/>
      <w:bCs/>
      <w:sz w:val="24"/>
    </w:rPr>
  </w:style>
  <w:style w:type="paragraph" w:styleId="Stopka">
    <w:name w:val="footer"/>
    <w:basedOn w:val="Normalny"/>
    <w:link w:val="StopkaZnak"/>
    <w:uiPriority w:val="99"/>
    <w:rsid w:val="0076723A"/>
    <w:rPr>
      <w:rFonts w:cs="Times New Roman"/>
      <w:sz w:val="20"/>
      <w:lang/>
    </w:rPr>
  </w:style>
  <w:style w:type="character" w:customStyle="1" w:styleId="StopkaZnak">
    <w:name w:val="Stopka Znak"/>
    <w:link w:val="Stopka"/>
    <w:uiPriority w:val="99"/>
    <w:rsid w:val="0076723A"/>
    <w:rPr>
      <w:rFonts w:ascii="Calibri" w:eastAsia="Times New Roman" w:hAnsi="Calibri" w:cs="Tahoma"/>
      <w:szCs w:val="24"/>
      <w:lang w:eastAsia="pl-PL"/>
    </w:rPr>
  </w:style>
  <w:style w:type="paragraph" w:styleId="Akapitzlist">
    <w:name w:val="List Paragraph"/>
    <w:aliases w:val="L1,Akapit z listą5"/>
    <w:basedOn w:val="Normalny"/>
    <w:link w:val="AkapitzlistZnak"/>
    <w:uiPriority w:val="34"/>
    <w:qFormat/>
    <w:rsid w:val="0076723A"/>
    <w:pPr>
      <w:ind w:left="720"/>
      <w:contextualSpacing/>
    </w:pPr>
    <w:rPr>
      <w:rFonts w:cs="Times New Roman"/>
      <w:sz w:val="24"/>
      <w:lang/>
    </w:rPr>
  </w:style>
  <w:style w:type="paragraph" w:customStyle="1" w:styleId="Default">
    <w:name w:val="Default"/>
    <w:rsid w:val="0076723A"/>
    <w:pPr>
      <w:suppressAutoHyphens/>
      <w:autoSpaceDE w:val="0"/>
    </w:pPr>
    <w:rPr>
      <w:rFonts w:ascii="Arial" w:hAnsi="Arial" w:cs="Arial"/>
      <w:color w:val="000000"/>
      <w:sz w:val="24"/>
      <w:szCs w:val="24"/>
      <w:lang w:eastAsia="zh-CN"/>
    </w:rPr>
  </w:style>
  <w:style w:type="paragraph" w:styleId="Nagwek">
    <w:name w:val="header"/>
    <w:basedOn w:val="Normalny"/>
    <w:link w:val="NagwekZnak"/>
    <w:uiPriority w:val="99"/>
    <w:unhideWhenUsed/>
    <w:rsid w:val="00EC06DB"/>
    <w:pPr>
      <w:tabs>
        <w:tab w:val="center" w:pos="4536"/>
        <w:tab w:val="right" w:pos="9072"/>
      </w:tabs>
    </w:pPr>
    <w:rPr>
      <w:rFonts w:cs="Times New Roman"/>
      <w:lang/>
    </w:rPr>
  </w:style>
  <w:style w:type="character" w:customStyle="1" w:styleId="NagwekZnak">
    <w:name w:val="Nagłówek Znak"/>
    <w:link w:val="Nagwek"/>
    <w:uiPriority w:val="99"/>
    <w:rsid w:val="00EC06DB"/>
    <w:rPr>
      <w:rFonts w:eastAsia="Times New Roman" w:cs="Tahoma"/>
      <w:sz w:val="22"/>
      <w:szCs w:val="24"/>
    </w:rPr>
  </w:style>
  <w:style w:type="character" w:styleId="Odwoaniedokomentarza">
    <w:name w:val="annotation reference"/>
    <w:uiPriority w:val="99"/>
    <w:semiHidden/>
    <w:unhideWhenUsed/>
    <w:rsid w:val="001C7D67"/>
    <w:rPr>
      <w:sz w:val="16"/>
      <w:szCs w:val="16"/>
    </w:rPr>
  </w:style>
  <w:style w:type="paragraph" w:styleId="Tekstkomentarza">
    <w:name w:val="annotation text"/>
    <w:basedOn w:val="Normalny"/>
    <w:link w:val="TekstkomentarzaZnak"/>
    <w:uiPriority w:val="99"/>
    <w:semiHidden/>
    <w:unhideWhenUsed/>
    <w:rsid w:val="001C7D67"/>
    <w:rPr>
      <w:rFonts w:cs="Times New Roman"/>
      <w:sz w:val="20"/>
      <w:szCs w:val="20"/>
      <w:lang/>
    </w:rPr>
  </w:style>
  <w:style w:type="character" w:customStyle="1" w:styleId="TekstkomentarzaZnak">
    <w:name w:val="Tekst komentarza Znak"/>
    <w:link w:val="Tekstkomentarza"/>
    <w:uiPriority w:val="99"/>
    <w:semiHidden/>
    <w:rsid w:val="001C7D67"/>
    <w:rPr>
      <w:rFonts w:eastAsia="Times New Roman" w:cs="Tahoma"/>
    </w:rPr>
  </w:style>
  <w:style w:type="paragraph" w:styleId="Tematkomentarza">
    <w:name w:val="annotation subject"/>
    <w:basedOn w:val="Tekstkomentarza"/>
    <w:next w:val="Tekstkomentarza"/>
    <w:link w:val="TematkomentarzaZnak"/>
    <w:uiPriority w:val="99"/>
    <w:semiHidden/>
    <w:unhideWhenUsed/>
    <w:rsid w:val="001C7D67"/>
    <w:rPr>
      <w:b/>
      <w:bCs/>
    </w:rPr>
  </w:style>
  <w:style w:type="character" w:customStyle="1" w:styleId="TematkomentarzaZnak">
    <w:name w:val="Temat komentarza Znak"/>
    <w:link w:val="Tematkomentarza"/>
    <w:uiPriority w:val="99"/>
    <w:semiHidden/>
    <w:rsid w:val="001C7D67"/>
    <w:rPr>
      <w:rFonts w:eastAsia="Times New Roman" w:cs="Tahoma"/>
      <w:b/>
      <w:bCs/>
    </w:rPr>
  </w:style>
  <w:style w:type="paragraph" w:customStyle="1" w:styleId="WW-Tekstpodstawowy2">
    <w:name w:val="WW-Tekst podstawowy 2"/>
    <w:basedOn w:val="Normalny"/>
    <w:rsid w:val="00FB65FE"/>
    <w:pPr>
      <w:widowControl w:val="0"/>
      <w:jc w:val="both"/>
    </w:pPr>
    <w:rPr>
      <w:rFonts w:ascii="Thorndale" w:eastAsia="Andale Sans UI" w:hAnsi="Thorndale"/>
      <w:sz w:val="24"/>
      <w:szCs w:val="20"/>
    </w:rPr>
  </w:style>
  <w:style w:type="character" w:customStyle="1" w:styleId="AkapitzlistZnak">
    <w:name w:val="Akapit z listą Znak"/>
    <w:aliases w:val="L1 Znak,Akapit z listą5 Znak"/>
    <w:link w:val="Akapitzlist"/>
    <w:uiPriority w:val="34"/>
    <w:locked/>
    <w:rsid w:val="00FB65FE"/>
    <w:rPr>
      <w:rFonts w:eastAsia="Times New Roman" w:cs="Tahoma"/>
      <w:sz w:val="24"/>
      <w:szCs w:val="24"/>
    </w:rPr>
  </w:style>
  <w:style w:type="character" w:customStyle="1" w:styleId="Teksttreci">
    <w:name w:val="Tekst treści_"/>
    <w:basedOn w:val="Domylnaczcionkaakapitu"/>
    <w:link w:val="Teksttreci0"/>
    <w:rsid w:val="00314472"/>
    <w:rPr>
      <w:rFonts w:ascii="Arial" w:eastAsia="Arial" w:hAnsi="Arial" w:cs="Arial"/>
      <w:spacing w:val="10"/>
      <w:sz w:val="18"/>
      <w:szCs w:val="18"/>
      <w:shd w:val="clear" w:color="auto" w:fill="FFFFFF"/>
    </w:rPr>
  </w:style>
  <w:style w:type="paragraph" w:customStyle="1" w:styleId="Teksttreci0">
    <w:name w:val="Tekst treści"/>
    <w:basedOn w:val="Normalny"/>
    <w:link w:val="Teksttreci"/>
    <w:rsid w:val="00314472"/>
    <w:pPr>
      <w:widowControl w:val="0"/>
      <w:shd w:val="clear" w:color="auto" w:fill="FFFFFF"/>
      <w:suppressAutoHyphens w:val="0"/>
      <w:spacing w:before="300" w:line="298" w:lineRule="exact"/>
      <w:ind w:hanging="720"/>
      <w:jc w:val="center"/>
    </w:pPr>
    <w:rPr>
      <w:rFonts w:ascii="Arial" w:eastAsia="Arial" w:hAnsi="Arial" w:cs="Arial"/>
      <w:spacing w:val="10"/>
      <w:sz w:val="18"/>
      <w:szCs w:val="18"/>
    </w:rPr>
  </w:style>
  <w:style w:type="character" w:customStyle="1" w:styleId="PogrubienieTeksttreci95pt">
    <w:name w:val="Pogrubienie;Tekst treści + 9.5 pt"/>
    <w:basedOn w:val="Teksttreci"/>
    <w:rsid w:val="00314472"/>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PogrubienieNagwek295ptOdstpy0pt">
    <w:name w:val="Pogrubienie;Nagłówek #2 + 9.5 pt;Odstępy 0 pt"/>
    <w:basedOn w:val="Domylnaczcionkaakapitu"/>
    <w:rsid w:val="00314472"/>
    <w:rPr>
      <w:rFonts w:ascii="Times New Roman" w:eastAsia="Times New Roman" w:hAnsi="Times New Roman" w:cs="Times New Roman"/>
      <w:b/>
      <w:bCs/>
      <w:i w:val="0"/>
      <w:iCs w:val="0"/>
      <w:smallCaps w:val="0"/>
      <w:strike w:val="0"/>
      <w:color w:val="000000"/>
      <w:spacing w:val="10"/>
      <w:w w:val="100"/>
      <w:position w:val="0"/>
      <w:sz w:val="19"/>
      <w:szCs w:val="19"/>
      <w:u w:val="single"/>
    </w:rPr>
  </w:style>
  <w:style w:type="character" w:customStyle="1" w:styleId="Nagwek2">
    <w:name w:val="Nagłówek #2"/>
    <w:basedOn w:val="Domylnaczcionkaakapitu"/>
    <w:rsid w:val="00314472"/>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s>
</file>

<file path=word/webSettings.xml><?xml version="1.0" encoding="utf-8"?>
<w:webSettings xmlns:r="http://schemas.openxmlformats.org/officeDocument/2006/relationships" xmlns:w="http://schemas.openxmlformats.org/wordprocessingml/2006/main">
  <w:divs>
    <w:div w:id="14589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271C9-0F2E-42E3-A236-D7B11906FBFE}">
  <ds:schemaRefs>
    <ds:schemaRef ds:uri="http://www.w3.org/2001/XMLSchema"/>
  </ds:schemaRefs>
</ds:datastoreItem>
</file>

<file path=customXml/itemProps2.xml><?xml version="1.0" encoding="utf-8"?>
<ds:datastoreItem xmlns:ds="http://schemas.openxmlformats.org/officeDocument/2006/customXml" ds:itemID="{E81D47DC-8AA1-4EC8-869E-02F45AB1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11</Pages>
  <Words>4219</Words>
  <Characters>25316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Katarzyna Kołupajło</cp:lastModifiedBy>
  <cp:revision>88</cp:revision>
  <cp:lastPrinted>2023-11-09T11:15:00Z</cp:lastPrinted>
  <dcterms:created xsi:type="dcterms:W3CDTF">2022-06-14T19:58:00Z</dcterms:created>
  <dcterms:modified xsi:type="dcterms:W3CDTF">2024-01-23T13:12:00Z</dcterms:modified>
</cp:coreProperties>
</file>