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3D03" w14:textId="77777777" w:rsidR="002D51BD" w:rsidRDefault="002D51BD" w:rsidP="002D5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1BD">
        <w:rPr>
          <w:rFonts w:ascii="Times New Roman" w:hAnsi="Times New Roman" w:cs="Times New Roman"/>
          <w:b/>
          <w:bCs/>
          <w:sz w:val="28"/>
          <w:szCs w:val="28"/>
        </w:rPr>
        <w:t>OGŁOSZENIE BURMISTRZA STRZELEC KRAJEŃSKICH</w:t>
      </w:r>
      <w:r w:rsidRPr="002D51BD">
        <w:rPr>
          <w:rFonts w:ascii="Times New Roman" w:hAnsi="Times New Roman" w:cs="Times New Roman"/>
          <w:b/>
          <w:bCs/>
          <w:sz w:val="28"/>
          <w:szCs w:val="28"/>
        </w:rPr>
        <w:br/>
        <w:t>Z DNIA 21 LISTOPADA 2025 ROKU</w:t>
      </w:r>
    </w:p>
    <w:p w14:paraId="1904A006" w14:textId="617BB442" w:rsidR="002D51BD" w:rsidRDefault="002D51BD" w:rsidP="002D5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1B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W SPRAWIE PRZEPROWADZENIA KONSULTACJI SPOŁECZNYCH                                       Z MIESZKAŃCAMI SOŁECTWA STRZELCE KLASZTORNE DOTYCZĄCYCH </w:t>
      </w:r>
    </w:p>
    <w:p w14:paraId="36A8E929" w14:textId="7E8A41A0" w:rsidR="002D51BD" w:rsidRPr="002D51BD" w:rsidRDefault="002D51BD" w:rsidP="002D5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1BD">
        <w:rPr>
          <w:rFonts w:ascii="Times New Roman" w:hAnsi="Times New Roman" w:cs="Times New Roman"/>
          <w:b/>
          <w:bCs/>
          <w:sz w:val="28"/>
          <w:szCs w:val="28"/>
        </w:rPr>
        <w:t>PROJEKTU ZMIANY W UCHWALE W SPRAWIE UCHWALENIA STATUTU SOŁECTWA</w:t>
      </w:r>
    </w:p>
    <w:p w14:paraId="0905A409" w14:textId="77777777" w:rsidR="002D51BD" w:rsidRPr="002D51BD" w:rsidRDefault="002D51BD" w:rsidP="002D51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1BD">
        <w:rPr>
          <w:rFonts w:ascii="Times New Roman" w:hAnsi="Times New Roman" w:cs="Times New Roman"/>
          <w:b/>
          <w:bCs/>
          <w:sz w:val="24"/>
          <w:szCs w:val="24"/>
        </w:rPr>
        <w:t>Na podstawie art. 5a ust. 2, w związku z art. 35 ust. 1 ustawy z dnia 8 marca 1990 roku</w:t>
      </w:r>
      <w:r w:rsidRPr="002D51BD">
        <w:rPr>
          <w:rFonts w:ascii="Times New Roman" w:hAnsi="Times New Roman" w:cs="Times New Roman"/>
          <w:b/>
          <w:bCs/>
          <w:sz w:val="24"/>
          <w:szCs w:val="24"/>
        </w:rPr>
        <w:br/>
        <w:t>o samorządzie gminnym (tj. Dz. U. z 2025 r. poz. 1153 ze zmianami) oraz § 8 Uchwały nr IV/24/19 Rady Miejskiej w Strzelcach Krajeńskich z dnia 7 lutego 2019 r. w sprawie określenia zasad i trybu przeprowadzenia konsultacji społecznych z mieszkańcami Gminy Strzelce Krajeńskie (Dz.U. Woj. Lub. z 2019 r. poz.437) ogłasza konsultacje społeczne dotyczące projektu zmiany w uchwale w sprawie uchwalania statutu sołectwa</w:t>
      </w:r>
    </w:p>
    <w:p w14:paraId="4E624B8D" w14:textId="77777777" w:rsidR="00FC2EC6" w:rsidRDefault="002D51BD" w:rsidP="002D51BD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D51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51BD">
        <w:rPr>
          <w:rFonts w:ascii="Times New Roman" w:hAnsi="Times New Roman" w:cs="Times New Roman"/>
          <w:b/>
          <w:bCs/>
          <w:color w:val="EE0000"/>
          <w:sz w:val="24"/>
          <w:szCs w:val="24"/>
        </w:rPr>
        <w:t>Burmistrz Strzelec Krajeńskich zaprasza mieszkańców sołectwa Strzelce Klasztorne</w:t>
      </w:r>
      <w:r w:rsidRPr="002D51BD">
        <w:rPr>
          <w:rFonts w:ascii="Times New Roman" w:hAnsi="Times New Roman" w:cs="Times New Roman"/>
          <w:b/>
          <w:bCs/>
          <w:color w:val="EE0000"/>
          <w:sz w:val="24"/>
          <w:szCs w:val="24"/>
        </w:rPr>
        <w:br/>
        <w:t>do konsultacji społecznych dotyczących projektu zmiany w uchwale w sprawie uchwalenia statutu sołectwa Strzelce Klasztorne</w:t>
      </w:r>
    </w:p>
    <w:p w14:paraId="11E4F89E" w14:textId="77777777" w:rsidR="00FC2EC6" w:rsidRDefault="00FC2EC6" w:rsidP="002D51BD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23818F0C" w14:textId="2BF9314C" w:rsidR="002D51BD" w:rsidRPr="00FC2EC6" w:rsidRDefault="002D51BD" w:rsidP="002D51BD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D51BD">
        <w:rPr>
          <w:rFonts w:ascii="Times New Roman" w:hAnsi="Times New Roman" w:cs="Times New Roman"/>
          <w:b/>
          <w:bCs/>
          <w:sz w:val="24"/>
          <w:szCs w:val="24"/>
        </w:rPr>
        <w:t>Celem konsultacji jest zebranie uwag i opinii mieszkańców sołectw dotyczących projektu uchwały zmieniającej Uchwałę nr XII/115/20 Rady Miejskiej w Strzelcach Krajeńskich z dnia 31 stycznia 2020 r. w sprawie uchwalenia Statutu Sołectwa Strzelce Klasztorne, w związku z publikacją Rozporządzenia Rady Ministrów z dnia 31 lipca 2025 roku w sprawie ustalenia granic niektórych gmin i miast, nadania niektórym miejscowościom statusu miasta oraz zmiany nazwy gminy (Dz.U. z 2025 poz. 1046), ustalającego z dniem 1 stycznia 2026 roku zmianę w granicach miasta Strzelce Krajeńskie poprzez wyłączenie części obrębu ewidencyjnego Licheń i jego włączenie do obrębu geodezyjnego Strzelce Krajeńskie (miasto).</w:t>
      </w:r>
      <w:r w:rsidRPr="002D51BD">
        <w:rPr>
          <w:rFonts w:ascii="Times New Roman" w:hAnsi="Times New Roman" w:cs="Times New Roman"/>
          <w:sz w:val="24"/>
          <w:szCs w:val="24"/>
        </w:rPr>
        <w:t xml:space="preserve"> </w:t>
      </w:r>
      <w:r w:rsidRPr="002D51BD">
        <w:rPr>
          <w:rFonts w:ascii="Times New Roman" w:hAnsi="Times New Roman" w:cs="Times New Roman"/>
          <w:b/>
          <w:bCs/>
          <w:sz w:val="24"/>
          <w:szCs w:val="24"/>
        </w:rPr>
        <w:t>Wymienione rozporządzenie spowoduje zmianę obszaru sołectwa Strzelce Klasztorne poprzez wyłączenie kolonii Małe Osiedle.</w:t>
      </w:r>
    </w:p>
    <w:p w14:paraId="23BB1B93" w14:textId="77777777" w:rsidR="002D51BD" w:rsidRPr="002D51BD" w:rsidRDefault="002D51BD" w:rsidP="002D51BD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D51BD">
        <w:rPr>
          <w:rFonts w:ascii="Times New Roman" w:hAnsi="Times New Roman" w:cs="Times New Roman"/>
          <w:b/>
          <w:bCs/>
          <w:color w:val="EE0000"/>
          <w:sz w:val="24"/>
          <w:szCs w:val="24"/>
        </w:rPr>
        <w:t>Konsultacje społeczne przeprowadzone będą w terminie od 24 listopada 2025 r. do 8 grudnia 2025 roku w Sołectwie Strzelce Klasztorne</w:t>
      </w:r>
    </w:p>
    <w:p w14:paraId="3C598F15" w14:textId="0792BF21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b/>
          <w:bCs/>
          <w:sz w:val="24"/>
          <w:szCs w:val="24"/>
        </w:rPr>
        <w:t>Konsultacje społeczne prowadzone będą w formie:</w:t>
      </w:r>
    </w:p>
    <w:p w14:paraId="52D2FCA8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1) publikacji projektu uchwały zmieniającej statut sołectwa w Biuletynie Informacji Publicznej www.bip.strzelce.pl oraz na stronie internetowej Gminy www.strzelce.pl;</w:t>
      </w:r>
    </w:p>
    <w:p w14:paraId="0333A5AE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2) wyłożenia do publicznego wglądu projektu uchwały zmieniającej statut sołectwa,</w:t>
      </w:r>
    </w:p>
    <w:p w14:paraId="6F67C638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3) zebrania wiejskiego;</w:t>
      </w:r>
    </w:p>
    <w:p w14:paraId="74DA876C" w14:textId="77777777" w:rsid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4) składania opinii i uwag w formie pisemnej lub drogą elektroniczną.</w:t>
      </w:r>
    </w:p>
    <w:p w14:paraId="7B2C5385" w14:textId="5C1D8DEC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b/>
          <w:bCs/>
          <w:sz w:val="24"/>
          <w:szCs w:val="24"/>
        </w:rPr>
        <w:t xml:space="preserve">Projekt uchwały dotyczącej zmiany w uchwale w sprawie uchwalenia statutu sołectwa oraz formularze konsultacyjne dostępne są: </w:t>
      </w:r>
    </w:p>
    <w:p w14:paraId="6E8D0BED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lastRenderedPageBreak/>
        <w:t>- w Biuletynie Informacji Publicznej Urzędu Miejskiego w Strzelcach Krajeńskich www.bip.strzelce.pl;</w:t>
      </w:r>
    </w:p>
    <w:p w14:paraId="340F719E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- na stronie internetowej Gminy Strzelec Krajeńskie  www.strzelce.pl;</w:t>
      </w:r>
    </w:p>
    <w:p w14:paraId="4F86913D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- w Urzędzie Miejskim, w Punkcie Informacyjnym – parter, pokój nr 3 – w dniach i godzinach pracy urzędu;</w:t>
      </w:r>
    </w:p>
    <w:p w14:paraId="787EBF00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- u sołtysa Sołectwa Strzelce Klasztorne.</w:t>
      </w:r>
    </w:p>
    <w:p w14:paraId="31726E25" w14:textId="77777777" w:rsidR="002D51BD" w:rsidRPr="002D51BD" w:rsidRDefault="002D51BD" w:rsidP="002D51BD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2D51BD">
        <w:rPr>
          <w:rFonts w:ascii="Times New Roman" w:hAnsi="Times New Roman" w:cs="Times New Roman"/>
          <w:b/>
          <w:bCs/>
          <w:color w:val="EE0000"/>
          <w:sz w:val="24"/>
          <w:szCs w:val="24"/>
        </w:rPr>
        <w:t>Uwagi i opinie dotyczące projektu zmiany uchwały w sprawie uchwalenia statutu sołectwa można zgłaszać, w formie pisemnej do 8 grudnia 2025 r.:</w:t>
      </w:r>
    </w:p>
    <w:p w14:paraId="0DF840C2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1) w Urzędzie Miejskim w Strzelcach Krajeńskich, w Punkcie Informacyjnym – parter, pokój nr 3 - w dniach i godzinach pracy urzędu;</w:t>
      </w:r>
    </w:p>
    <w:p w14:paraId="07D9189D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2) przesłać pocztą na adres: Urząd Miejski, al. Wolności 48, 66-500 Strzelce Krajeńskie lub drogą elektroniczną na adres urzad@strzelce.pl;</w:t>
      </w:r>
    </w:p>
    <w:p w14:paraId="2E91F31D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3) złożyć u sołtysa;</w:t>
      </w:r>
    </w:p>
    <w:p w14:paraId="30285C3A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 xml:space="preserve">4) podczas zebrania wiejskiego organizowanego przez sołtysa, przyjętych uchwałą zebrania wiejskiego. </w:t>
      </w:r>
    </w:p>
    <w:p w14:paraId="1766FBDB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</w:p>
    <w:p w14:paraId="64D8D1C7" w14:textId="77777777" w:rsidR="002D51BD" w:rsidRPr="002D51BD" w:rsidRDefault="002D51BD" w:rsidP="002D51BD">
      <w:pPr>
        <w:rPr>
          <w:rFonts w:ascii="Times New Roman" w:hAnsi="Times New Roman" w:cs="Times New Roman"/>
          <w:sz w:val="24"/>
          <w:szCs w:val="24"/>
        </w:rPr>
      </w:pPr>
      <w:r w:rsidRPr="002D51BD">
        <w:rPr>
          <w:rFonts w:ascii="Times New Roman" w:hAnsi="Times New Roman" w:cs="Times New Roman"/>
          <w:sz w:val="24"/>
          <w:szCs w:val="24"/>
        </w:rPr>
        <w:t>Wyniki konsultacji społecznych zostaną podane do wiadomości w Biuletynie Informacji Publicznej Gminy Strzelce Krajeńskie (www.bip.strzelce.pl) i na stronie internetowej Gminy Strzelce Krajeńskie (www.strzelce.pl).</w:t>
      </w:r>
      <w:r w:rsidRPr="002D51BD">
        <w:rPr>
          <w:rFonts w:ascii="Times New Roman" w:hAnsi="Times New Roman" w:cs="Times New Roman"/>
          <w:sz w:val="24"/>
          <w:szCs w:val="24"/>
        </w:rPr>
        <w:tab/>
      </w:r>
    </w:p>
    <w:p w14:paraId="0DD9765A" w14:textId="77777777" w:rsidR="00C41573" w:rsidRDefault="00C41573">
      <w:pPr>
        <w:rPr>
          <w:rFonts w:ascii="Times New Roman" w:hAnsi="Times New Roman" w:cs="Times New Roman"/>
          <w:sz w:val="24"/>
          <w:szCs w:val="24"/>
        </w:rPr>
      </w:pPr>
    </w:p>
    <w:p w14:paraId="5EA48D48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74AB6FBC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0F0DE726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1ADAA497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11FD985D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2C1ECA6C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58C7CF01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09620275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2C2C0F87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2CBA1FE1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0C7F249B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558E1089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6B0A6810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40D97432" w14:textId="77777777" w:rsidR="002D51BD" w:rsidRDefault="002D51BD">
      <w:pPr>
        <w:rPr>
          <w:rFonts w:ascii="Times New Roman" w:hAnsi="Times New Roman" w:cs="Times New Roman"/>
          <w:sz w:val="24"/>
          <w:szCs w:val="24"/>
        </w:rPr>
      </w:pPr>
    </w:p>
    <w:p w14:paraId="760F58FC" w14:textId="690F6E8C" w:rsidR="002D51BD" w:rsidRDefault="002D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Wywieszono na tablicy ogłoszeń Sołectwa w dniu ……………….</w:t>
      </w:r>
    </w:p>
    <w:p w14:paraId="73B7F318" w14:textId="53E814E7" w:rsidR="002D51BD" w:rsidRPr="002D51BD" w:rsidRDefault="002D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Zdjęto z tablicy ogłoszeń Sołectwa w dniu ………………</w:t>
      </w:r>
    </w:p>
    <w:sectPr w:rsidR="002D51BD" w:rsidRPr="002D51BD" w:rsidSect="00B92BF8">
      <w:endnotePr>
        <w:numFmt w:val="decimal"/>
      </w:endnotePr>
      <w:pgSz w:w="11906" w:h="16838" w:code="9"/>
      <w:pgMar w:top="1417" w:right="1020" w:bottom="992" w:left="10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CA"/>
    <w:rsid w:val="0004445D"/>
    <w:rsid w:val="00285727"/>
    <w:rsid w:val="002D51BD"/>
    <w:rsid w:val="004454C1"/>
    <w:rsid w:val="00467C10"/>
    <w:rsid w:val="00571400"/>
    <w:rsid w:val="006A412A"/>
    <w:rsid w:val="009D4FCA"/>
    <w:rsid w:val="00B17B38"/>
    <w:rsid w:val="00B729AA"/>
    <w:rsid w:val="00B92BF8"/>
    <w:rsid w:val="00C41573"/>
    <w:rsid w:val="00F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0786"/>
  <w15:chartTrackingRefBased/>
  <w15:docId w15:val="{5A391CE6-D648-4432-9476-0B997A2D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F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F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F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F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521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Jankowska</dc:creator>
  <cp:keywords/>
  <dc:description/>
  <cp:lastModifiedBy>Grażyna Jankowska</cp:lastModifiedBy>
  <cp:revision>5</cp:revision>
  <cp:lastPrinted>2025-11-19T14:29:00Z</cp:lastPrinted>
  <dcterms:created xsi:type="dcterms:W3CDTF">2025-11-18T21:39:00Z</dcterms:created>
  <dcterms:modified xsi:type="dcterms:W3CDTF">2025-11-19T21:39:00Z</dcterms:modified>
</cp:coreProperties>
</file>